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E0" w:rsidRPr="0098739A" w:rsidRDefault="0098739A" w:rsidP="006762E6">
      <w:pPr>
        <w:jc w:val="center"/>
        <w:rPr>
          <w:rFonts w:ascii="Verdana" w:hAnsi="Verdana"/>
          <w:b/>
        </w:rPr>
      </w:pPr>
      <w:r w:rsidRPr="0098739A">
        <w:rPr>
          <w:rFonts w:ascii="Verdana" w:hAnsi="Verdana"/>
          <w:b/>
        </w:rPr>
        <w:t>PREGUNTAS FRECUENTES</w:t>
      </w:r>
    </w:p>
    <w:p w:rsidR="0098739A" w:rsidRDefault="000467AB" w:rsidP="006762E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CONCURSO</w:t>
      </w:r>
      <w:r w:rsidR="00E133E9">
        <w:rPr>
          <w:rFonts w:ascii="Verdana" w:hAnsi="Verdana"/>
          <w:b/>
        </w:rPr>
        <w:t xml:space="preserve"> DEL PROGRAMA REGIONAL</w:t>
      </w:r>
      <w:r w:rsidR="0098739A" w:rsidRPr="0098739A">
        <w:rPr>
          <w:rFonts w:ascii="Verdana" w:hAnsi="Verdana"/>
          <w:b/>
        </w:rPr>
        <w:t xml:space="preserve"> </w:t>
      </w:r>
      <w:r w:rsidR="00E133E9">
        <w:rPr>
          <w:rFonts w:ascii="Verdana" w:hAnsi="Verdana"/>
          <w:b/>
        </w:rPr>
        <w:t>CLIMAT</w:t>
      </w:r>
      <w:r w:rsidR="0098739A" w:rsidRPr="0098739A">
        <w:rPr>
          <w:rFonts w:ascii="Verdana" w:hAnsi="Verdana"/>
          <w:b/>
        </w:rPr>
        <w:t xml:space="preserve"> AMSUD</w:t>
      </w:r>
    </w:p>
    <w:p w:rsidR="0098739A" w:rsidRDefault="0098739A" w:rsidP="006762E6">
      <w:pPr>
        <w:jc w:val="both"/>
        <w:rPr>
          <w:rFonts w:ascii="Verdana" w:hAnsi="Verdana"/>
          <w:b/>
        </w:rPr>
      </w:pPr>
    </w:p>
    <w:p w:rsidR="00DD1808" w:rsidRDefault="00DD1808" w:rsidP="006762E6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¿Quién</w:t>
      </w:r>
      <w:r w:rsidR="000007A3">
        <w:rPr>
          <w:rFonts w:ascii="Verdana" w:hAnsi="Verdana"/>
          <w:b/>
        </w:rPr>
        <w:t xml:space="preserve"> puede participar en</w:t>
      </w:r>
      <w:r>
        <w:rPr>
          <w:rFonts w:ascii="Verdana" w:hAnsi="Verdana"/>
          <w:b/>
        </w:rPr>
        <w:t xml:space="preserve"> </w:t>
      </w:r>
      <w:r w:rsidR="00E133E9">
        <w:rPr>
          <w:rFonts w:ascii="Verdana" w:hAnsi="Verdana"/>
          <w:b/>
        </w:rPr>
        <w:t>el Concurso del Programa Regional</w:t>
      </w:r>
      <w:r>
        <w:rPr>
          <w:rFonts w:ascii="Verdana" w:hAnsi="Verdana"/>
          <w:b/>
        </w:rPr>
        <w:t xml:space="preserve"> </w:t>
      </w:r>
      <w:r w:rsidR="00E133E9">
        <w:rPr>
          <w:rFonts w:ascii="Verdana" w:hAnsi="Verdana"/>
          <w:b/>
        </w:rPr>
        <w:t>CLIMAT</w:t>
      </w:r>
      <w:r>
        <w:rPr>
          <w:rFonts w:ascii="Verdana" w:hAnsi="Verdana"/>
          <w:b/>
        </w:rPr>
        <w:t xml:space="preserve"> AmSud?</w:t>
      </w:r>
    </w:p>
    <w:p w:rsidR="00E133E9" w:rsidRDefault="00E133E9" w:rsidP="00E133E9">
      <w:pPr>
        <w:pStyle w:val="Encabezado"/>
        <w:tabs>
          <w:tab w:val="clear" w:pos="4536"/>
          <w:tab w:val="clear" w:pos="9072"/>
        </w:tabs>
        <w:jc w:val="both"/>
        <w:rPr>
          <w:rFonts w:ascii="Verdana" w:hAnsi="Verdana" w:cs="Arial"/>
          <w:lang w:val="es-UY"/>
        </w:rPr>
      </w:pPr>
      <w:r w:rsidRPr="00E133E9">
        <w:rPr>
          <w:rFonts w:ascii="Verdana" w:hAnsi="Verdana" w:cs="Arial"/>
          <w:lang w:val="es-UY"/>
        </w:rPr>
        <w:t>Pueden postular investigadores de unidades y laboratorios de investigación, públicos o privados,</w:t>
      </w:r>
      <w:r>
        <w:rPr>
          <w:rFonts w:ascii="Verdana" w:hAnsi="Verdana" w:cs="Arial"/>
          <w:lang w:val="es-UY"/>
        </w:rPr>
        <w:t xml:space="preserve"> </w:t>
      </w:r>
      <w:r w:rsidRPr="00E133E9">
        <w:rPr>
          <w:rFonts w:ascii="Verdana" w:hAnsi="Verdana" w:cs="Arial"/>
          <w:lang w:val="es-UY"/>
        </w:rPr>
        <w:t>vinculados a establecimientos de enseñanza superior, organismos de investigación, instituciones civiles o empresas asociadas a unidades de investigación</w:t>
      </w:r>
      <w:r>
        <w:rPr>
          <w:rFonts w:ascii="Verdana" w:hAnsi="Verdana" w:cs="Arial"/>
          <w:lang w:val="es-UY"/>
        </w:rPr>
        <w:t xml:space="preserve">. </w:t>
      </w:r>
      <w:r w:rsidRPr="00E133E9">
        <w:rPr>
          <w:rFonts w:ascii="Verdana" w:hAnsi="Verdana" w:cs="Arial"/>
          <w:lang w:val="es-UY"/>
        </w:rPr>
        <w:t>El equilibrio de género en los equipos es altamente deseable.</w:t>
      </w:r>
    </w:p>
    <w:p w:rsidR="00E133E9" w:rsidRPr="00E133E9" w:rsidRDefault="00E133E9" w:rsidP="00E133E9">
      <w:pPr>
        <w:pStyle w:val="Encabezado"/>
        <w:tabs>
          <w:tab w:val="clear" w:pos="4536"/>
          <w:tab w:val="clear" w:pos="9072"/>
        </w:tabs>
        <w:jc w:val="both"/>
        <w:rPr>
          <w:rFonts w:ascii="Verdana" w:hAnsi="Verdana" w:cs="Arial"/>
          <w:lang w:val="es-UY"/>
        </w:rPr>
      </w:pPr>
    </w:p>
    <w:p w:rsidR="00E133E9" w:rsidRPr="00E133E9" w:rsidRDefault="00E133E9" w:rsidP="00E133E9">
      <w:pPr>
        <w:pStyle w:val="Encabezado"/>
        <w:tabs>
          <w:tab w:val="clear" w:pos="4536"/>
          <w:tab w:val="clear" w:pos="9072"/>
        </w:tabs>
        <w:jc w:val="both"/>
        <w:rPr>
          <w:rFonts w:ascii="Verdana" w:hAnsi="Verdana" w:cs="Arial"/>
          <w:lang w:val="es-UY"/>
        </w:rPr>
      </w:pPr>
      <w:r w:rsidRPr="00E133E9">
        <w:rPr>
          <w:rFonts w:ascii="Verdana" w:hAnsi="Verdana" w:cs="Arial"/>
          <w:lang w:val="es-UY"/>
        </w:rPr>
        <w:t xml:space="preserve">Cada proyecto deberá asociar </w:t>
      </w:r>
      <w:r w:rsidRPr="00E133E9">
        <w:rPr>
          <w:rFonts w:ascii="Verdana" w:hAnsi="Verdana" w:cs="Arial"/>
          <w:b/>
          <w:u w:val="single"/>
          <w:lang w:val="es-UY"/>
        </w:rPr>
        <w:t>al menos un grupo de investigación francés y al menos dos países sudamericanos participantes del programa CLIMAT AmSud</w:t>
      </w:r>
      <w:r w:rsidRPr="00E133E9">
        <w:rPr>
          <w:rFonts w:ascii="Verdana" w:hAnsi="Verdana" w:cs="Arial"/>
          <w:lang w:val="es-UY"/>
        </w:rPr>
        <w:t xml:space="preserve">. Sin embargo, el desarrollo de proyectos regionales de investigación con tres o más países de la región asociados al programa será muy valorado al momento de la evaluación de los proyectos. </w:t>
      </w:r>
    </w:p>
    <w:p w:rsidR="000007A3" w:rsidRPr="00E133E9" w:rsidRDefault="000007A3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u w:val="single"/>
          <w:lang w:val="es-UY"/>
        </w:rPr>
      </w:pPr>
    </w:p>
    <w:p w:rsidR="000007A3" w:rsidRPr="000007A3" w:rsidRDefault="000007A3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 w:cs="Arial"/>
          <w:u w:val="single"/>
          <w:lang w:val="es-UY"/>
        </w:rPr>
      </w:pPr>
    </w:p>
    <w:p w:rsidR="00DD1808" w:rsidRDefault="00DD1808" w:rsidP="006762E6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¿Cuáles son las áreas temáticas </w:t>
      </w:r>
      <w:r w:rsidR="00E133E9">
        <w:rPr>
          <w:rFonts w:ascii="Verdana" w:hAnsi="Verdana"/>
          <w:b/>
        </w:rPr>
        <w:t>del Concurso</w:t>
      </w:r>
      <w:r>
        <w:rPr>
          <w:rFonts w:ascii="Verdana" w:hAnsi="Verdana"/>
          <w:b/>
        </w:rPr>
        <w:t xml:space="preserve"> </w:t>
      </w:r>
      <w:r w:rsidR="00E133E9">
        <w:rPr>
          <w:rFonts w:ascii="Verdana" w:hAnsi="Verdana"/>
          <w:b/>
        </w:rPr>
        <w:t>del Programa Regional</w:t>
      </w:r>
      <w:r>
        <w:rPr>
          <w:rFonts w:ascii="Verdana" w:hAnsi="Verdana"/>
          <w:b/>
        </w:rPr>
        <w:t xml:space="preserve"> </w:t>
      </w:r>
      <w:r w:rsidR="00E133E9">
        <w:rPr>
          <w:rFonts w:ascii="Verdana" w:hAnsi="Verdana"/>
          <w:b/>
        </w:rPr>
        <w:t>CLIMAT</w:t>
      </w:r>
      <w:r>
        <w:rPr>
          <w:rFonts w:ascii="Verdana" w:hAnsi="Verdana"/>
          <w:b/>
        </w:rPr>
        <w:t xml:space="preserve"> AmSud?</w:t>
      </w:r>
    </w:p>
    <w:p w:rsidR="00E66E51" w:rsidRPr="00E66E51" w:rsidRDefault="00E66E51" w:rsidP="00E66E51">
      <w:pPr>
        <w:widowControl w:val="0"/>
        <w:autoSpaceDE w:val="0"/>
        <w:spacing w:after="0"/>
        <w:jc w:val="both"/>
        <w:rPr>
          <w:rFonts w:ascii="Verdana" w:hAnsi="Verdana" w:cs="Cambria"/>
        </w:rPr>
      </w:pPr>
      <w:r w:rsidRPr="00E66E51">
        <w:rPr>
          <w:rFonts w:ascii="Verdana" w:hAnsi="Verdana" w:cs="Cambria"/>
        </w:rPr>
        <w:t>El programa regional CLIMAT-AmSud es una iniciativa de la cooperación francesa y sus contrapartes en Argentina, Bolivia, Colombia, Chile, Paraguay, Perú y Uruguay. Su objetivo es promover y reforzar la colaboración y la creación de redes de investigación y desarrollo y financiar proyectos de investigación asociados a la variabilidad climática y al cambio climático, mediante la ejecución de proyectos de investigación conjuntos.</w:t>
      </w:r>
    </w:p>
    <w:p w:rsidR="00E66E51" w:rsidRDefault="00E66E51" w:rsidP="00E66E51">
      <w:pPr>
        <w:widowControl w:val="0"/>
        <w:autoSpaceDE w:val="0"/>
        <w:spacing w:after="0"/>
        <w:jc w:val="both"/>
        <w:rPr>
          <w:rFonts w:ascii="Verdana" w:hAnsi="Verdana" w:cs="Cambria"/>
        </w:rPr>
      </w:pPr>
    </w:p>
    <w:p w:rsidR="00E66E51" w:rsidRPr="00E66E51" w:rsidRDefault="00E66E51" w:rsidP="00E66E51">
      <w:pPr>
        <w:widowControl w:val="0"/>
        <w:autoSpaceDE w:val="0"/>
        <w:spacing w:after="0"/>
        <w:jc w:val="both"/>
        <w:rPr>
          <w:rFonts w:ascii="Verdana" w:hAnsi="Verdana" w:cs="Cambria"/>
        </w:rPr>
      </w:pPr>
      <w:r w:rsidRPr="00E66E51">
        <w:rPr>
          <w:rFonts w:ascii="Verdana" w:hAnsi="Verdana" w:cs="Cambria"/>
        </w:rPr>
        <w:t>Los proyectos pueden abarcar todas las disciplinas, incluyendo las ciencias sociales y humanas, con un enfoque interdisciplinario. El Comité directivo, apoyándose en las recomendaciones del Comité científico, podrá dar prioridad a ciertos temas científicos en la convocatoria anual, en función de la agenda política nacional e internacional.</w:t>
      </w:r>
    </w:p>
    <w:p w:rsidR="000007A3" w:rsidRPr="00E66E51" w:rsidRDefault="000007A3" w:rsidP="006762E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DD1808" w:rsidRPr="00DD1808" w:rsidRDefault="00DD1808" w:rsidP="006762E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DD1808">
        <w:rPr>
          <w:rFonts w:ascii="Verdana" w:hAnsi="Verdana"/>
          <w:b/>
        </w:rPr>
        <w:t>¿</w:t>
      </w:r>
      <w:r w:rsidRPr="00DD1808">
        <w:rPr>
          <w:rFonts w:ascii="Verdana" w:hAnsi="Verdana" w:cs="Arial"/>
          <w:b/>
        </w:rPr>
        <w:t xml:space="preserve">Cuáles son las modalidades de cooperación involucradas en </w:t>
      </w:r>
      <w:r w:rsidR="00E66E51">
        <w:rPr>
          <w:rFonts w:ascii="Verdana" w:hAnsi="Verdana" w:cs="Arial"/>
          <w:b/>
        </w:rPr>
        <w:t>el Programa Regional CLIMAT</w:t>
      </w:r>
      <w:r w:rsidRPr="00DD1808">
        <w:rPr>
          <w:rFonts w:ascii="Verdana" w:hAnsi="Verdana" w:cs="Arial"/>
          <w:b/>
        </w:rPr>
        <w:t xml:space="preserve"> AmSud?</w:t>
      </w:r>
    </w:p>
    <w:p w:rsidR="00E66E51" w:rsidRDefault="00DD1808" w:rsidP="00E66E51">
      <w:pPr>
        <w:pStyle w:val="Encabezado"/>
        <w:tabs>
          <w:tab w:val="clear" w:pos="4536"/>
          <w:tab w:val="clear" w:pos="9072"/>
        </w:tabs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</w:rPr>
        <w:t xml:space="preserve">Se presentan </w:t>
      </w:r>
      <w:r w:rsidR="00E66E51" w:rsidRPr="00E66E51">
        <w:rPr>
          <w:rFonts w:ascii="Verdana" w:hAnsi="Verdana" w:cs="Arial"/>
          <w:lang w:val="es-UY"/>
        </w:rPr>
        <w:t xml:space="preserve">proyectos conjuntos de investigación y desarrollo, a través de la realización de intercambios de investigadores entre los equipos participantes (estadías de investigación), la realización de talleres científicos y/o de escuelas de </w:t>
      </w:r>
      <w:r w:rsidR="00E66E51" w:rsidRPr="00E66E51">
        <w:rPr>
          <w:rFonts w:ascii="Verdana" w:hAnsi="Verdana" w:cs="Arial"/>
          <w:lang w:val="es-UY"/>
        </w:rPr>
        <w:lastRenderedPageBreak/>
        <w:t>verano que permitan la participación de</w:t>
      </w:r>
      <w:r w:rsidR="007B1F60">
        <w:rPr>
          <w:rFonts w:ascii="Verdana" w:hAnsi="Verdana" w:cs="Arial"/>
          <w:lang w:val="es-UY"/>
        </w:rPr>
        <w:t xml:space="preserve"> personal permanente, de</w:t>
      </w:r>
      <w:r w:rsidR="00E66E51" w:rsidRPr="00E66E51">
        <w:rPr>
          <w:rFonts w:ascii="Verdana" w:hAnsi="Verdana" w:cs="Arial"/>
          <w:lang w:val="es-UY"/>
        </w:rPr>
        <w:t xml:space="preserve"> </w:t>
      </w:r>
      <w:r w:rsidR="007B1F60">
        <w:rPr>
          <w:rFonts w:ascii="Verdana" w:hAnsi="Verdana" w:cs="Arial"/>
          <w:lang w:val="es-UY"/>
        </w:rPr>
        <w:t>jóvenes investigadores, investigadores y estudiantes.</w:t>
      </w:r>
    </w:p>
    <w:p w:rsidR="00DD1808" w:rsidRPr="0026479E" w:rsidRDefault="00DD1808" w:rsidP="00E66E51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lang w:val="es-UY"/>
        </w:rPr>
      </w:pPr>
    </w:p>
    <w:p w:rsidR="00E66E51" w:rsidRPr="00E66E51" w:rsidRDefault="00E66E51" w:rsidP="00E66E51">
      <w:pPr>
        <w:pStyle w:val="Encabezado"/>
        <w:numPr>
          <w:ilvl w:val="1"/>
          <w:numId w:val="7"/>
        </w:numPr>
        <w:suppressLineNumbers/>
        <w:tabs>
          <w:tab w:val="clear" w:pos="4536"/>
          <w:tab w:val="clear" w:pos="9072"/>
          <w:tab w:val="left" w:pos="360"/>
        </w:tabs>
        <w:suppressAutoHyphens/>
        <w:ind w:left="360" w:firstLine="0"/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  <w:lang w:val="es-UY"/>
        </w:rPr>
        <w:t>Sólo se financiarán intercambios de una duración igual o inferior a 30 días.</w:t>
      </w:r>
    </w:p>
    <w:p w:rsidR="00E66E51" w:rsidRPr="00E66E51" w:rsidRDefault="00E66E51" w:rsidP="00E66E51">
      <w:pPr>
        <w:pStyle w:val="Encabezado"/>
        <w:numPr>
          <w:ilvl w:val="1"/>
          <w:numId w:val="7"/>
        </w:numPr>
        <w:suppressLineNumbers/>
        <w:tabs>
          <w:tab w:val="clear" w:pos="4536"/>
          <w:tab w:val="clear" w:pos="9072"/>
          <w:tab w:val="left" w:pos="360"/>
        </w:tabs>
        <w:suppressAutoHyphens/>
        <w:ind w:left="360" w:firstLine="0"/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  <w:lang w:val="es-UY"/>
        </w:rPr>
        <w:t>Se recomienda particularmente que la duración de los intercambios sea de un mínimo de dos semanas en caso de traslados entre Francia y América del Sur (y vice versa), y de una semana dentro de la región sudamericana.</w:t>
      </w:r>
    </w:p>
    <w:p w:rsidR="00E66E51" w:rsidRPr="00E66E51" w:rsidRDefault="00E66E51" w:rsidP="00E66E51">
      <w:pPr>
        <w:pStyle w:val="Encabezado"/>
        <w:numPr>
          <w:ilvl w:val="1"/>
          <w:numId w:val="7"/>
        </w:numPr>
        <w:suppressLineNumbers/>
        <w:tabs>
          <w:tab w:val="clear" w:pos="4536"/>
          <w:tab w:val="clear" w:pos="9072"/>
          <w:tab w:val="left" w:pos="360"/>
        </w:tabs>
        <w:suppressAutoHyphens/>
        <w:ind w:left="360" w:firstLine="0"/>
        <w:jc w:val="both"/>
        <w:rPr>
          <w:rFonts w:ascii="Verdana" w:hAnsi="Verdana" w:cs="Arial"/>
        </w:rPr>
      </w:pPr>
      <w:r w:rsidRPr="00E66E51">
        <w:rPr>
          <w:rFonts w:ascii="Verdana" w:hAnsi="Verdana" w:cs="Arial"/>
          <w:lang w:val="es-UY"/>
        </w:rPr>
        <w:t xml:space="preserve">Se debe realizar, al menos, un intercambio de Francia a América del Sur y de América del Sur a Francia, en el transcurso del proyecto. </w:t>
      </w:r>
    </w:p>
    <w:p w:rsidR="00E66E51" w:rsidRPr="00E66E51" w:rsidRDefault="00E66E51" w:rsidP="00E66E51">
      <w:pPr>
        <w:pStyle w:val="Encabezado"/>
        <w:numPr>
          <w:ilvl w:val="1"/>
          <w:numId w:val="7"/>
        </w:numPr>
        <w:suppressLineNumbers/>
        <w:tabs>
          <w:tab w:val="clear" w:pos="4536"/>
          <w:tab w:val="clear" w:pos="9072"/>
          <w:tab w:val="left" w:pos="360"/>
        </w:tabs>
        <w:suppressAutoHyphens/>
        <w:ind w:left="360" w:firstLine="0"/>
        <w:jc w:val="both"/>
        <w:rPr>
          <w:rFonts w:ascii="Verdana" w:hAnsi="Verdana" w:cs="Arial"/>
        </w:rPr>
      </w:pPr>
      <w:r w:rsidRPr="00E66E51">
        <w:rPr>
          <w:rFonts w:ascii="Verdana" w:hAnsi="Verdana" w:cs="Arial"/>
          <w:lang w:val="es-UY"/>
        </w:rPr>
        <w:t>Se valorarán otros tipos de intercambios y comunicación entre los socios.</w:t>
      </w:r>
    </w:p>
    <w:p w:rsidR="00E66E51" w:rsidRPr="00E66E51" w:rsidRDefault="00E66E51" w:rsidP="00E66E51">
      <w:pPr>
        <w:pStyle w:val="Encabezado"/>
        <w:numPr>
          <w:ilvl w:val="1"/>
          <w:numId w:val="7"/>
        </w:numPr>
        <w:suppressLineNumbers/>
        <w:tabs>
          <w:tab w:val="clear" w:pos="4536"/>
          <w:tab w:val="clear" w:pos="9072"/>
          <w:tab w:val="left" w:pos="360"/>
        </w:tabs>
        <w:suppressAutoHyphens/>
        <w:ind w:left="360" w:firstLine="0"/>
        <w:jc w:val="both"/>
        <w:rPr>
          <w:rFonts w:ascii="Verdana" w:hAnsi="Verdana"/>
          <w:bCs/>
        </w:rPr>
      </w:pPr>
      <w:r w:rsidRPr="00E66E51">
        <w:rPr>
          <w:rFonts w:ascii="Verdana" w:hAnsi="Verdana" w:cs="Arial"/>
        </w:rPr>
        <w:t>Asimismo, se valorará positivamente la realización de una reunión de trabajo en América del Sur con todo el equipo de investigación.</w:t>
      </w:r>
    </w:p>
    <w:p w:rsidR="00E66E51" w:rsidRPr="00E66E51" w:rsidRDefault="00E66E51" w:rsidP="00E66E51">
      <w:pPr>
        <w:pStyle w:val="Encabezado"/>
        <w:numPr>
          <w:ilvl w:val="1"/>
          <w:numId w:val="7"/>
        </w:numPr>
        <w:suppressLineNumbers/>
        <w:tabs>
          <w:tab w:val="clear" w:pos="4536"/>
          <w:tab w:val="clear" w:pos="9072"/>
          <w:tab w:val="left" w:pos="360"/>
        </w:tabs>
        <w:suppressAutoHyphens/>
        <w:ind w:left="360" w:firstLine="0"/>
        <w:jc w:val="both"/>
        <w:rPr>
          <w:rFonts w:ascii="Verdana" w:hAnsi="Verdana" w:cs="Arial"/>
        </w:rPr>
      </w:pPr>
      <w:r w:rsidRPr="00E66E51">
        <w:rPr>
          <w:rFonts w:ascii="Verdana" w:hAnsi="Verdana"/>
          <w:bCs/>
        </w:rPr>
        <w:t>La movilidad sólo se puede realizar entre los países socios miembros de los programas.</w:t>
      </w:r>
    </w:p>
    <w:p w:rsidR="00E66E51" w:rsidRPr="00E66E51" w:rsidRDefault="00E66E51" w:rsidP="00E66E51">
      <w:pPr>
        <w:pStyle w:val="Encabezado"/>
        <w:numPr>
          <w:ilvl w:val="1"/>
          <w:numId w:val="7"/>
        </w:numPr>
        <w:suppressLineNumbers/>
        <w:tabs>
          <w:tab w:val="clear" w:pos="4536"/>
          <w:tab w:val="clear" w:pos="9072"/>
          <w:tab w:val="left" w:pos="360"/>
        </w:tabs>
        <w:suppressAutoHyphens/>
        <w:ind w:left="360" w:firstLine="0"/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</w:rPr>
        <w:t xml:space="preserve">Se puede incluir en las misiones del proyecto movilidades para la realización de pasantías para los estudiantes de pregrado y/o magíster y/o para promover las </w:t>
      </w:r>
      <w:proofErr w:type="spellStart"/>
      <w:r w:rsidRPr="00E66E51">
        <w:rPr>
          <w:rFonts w:ascii="Verdana" w:hAnsi="Verdana" w:cs="Arial"/>
        </w:rPr>
        <w:t>cotutelas</w:t>
      </w:r>
      <w:proofErr w:type="spellEnd"/>
      <w:r w:rsidRPr="00E66E51">
        <w:rPr>
          <w:rFonts w:ascii="Verdana" w:hAnsi="Verdana" w:cs="Arial"/>
        </w:rPr>
        <w:t xml:space="preserve"> entre instituciones. </w:t>
      </w:r>
    </w:p>
    <w:p w:rsidR="0026479E" w:rsidRPr="00E66E51" w:rsidRDefault="00E66E51" w:rsidP="00E66E51">
      <w:pPr>
        <w:pStyle w:val="Encabezado"/>
        <w:numPr>
          <w:ilvl w:val="1"/>
          <w:numId w:val="7"/>
        </w:numPr>
        <w:suppressLineNumbers/>
        <w:tabs>
          <w:tab w:val="clear" w:pos="4536"/>
          <w:tab w:val="clear" w:pos="9072"/>
          <w:tab w:val="left" w:pos="360"/>
        </w:tabs>
        <w:suppressAutoHyphens/>
        <w:ind w:left="360" w:firstLine="0"/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  <w:lang w:val="es-UY"/>
        </w:rPr>
        <w:t>El proyecto debe claramente describir el tipo de actividades en las cuales participarán los jóvenes investigadores (misiones, talleres, etc…), las cuales serán valoradas positivamente.</w:t>
      </w:r>
    </w:p>
    <w:p w:rsidR="000007A3" w:rsidRPr="0026479E" w:rsidRDefault="000007A3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b/>
        </w:rPr>
      </w:pPr>
    </w:p>
    <w:p w:rsidR="0026479E" w:rsidRPr="0026479E" w:rsidRDefault="0026479E" w:rsidP="006762E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Cambria"/>
          <w:b/>
        </w:rPr>
      </w:pPr>
      <w:r w:rsidRPr="0026479E">
        <w:rPr>
          <w:rFonts w:ascii="Verdana" w:hAnsi="Verdana"/>
          <w:b/>
        </w:rPr>
        <w:t>¿</w:t>
      </w:r>
      <w:r w:rsidRPr="0026479E">
        <w:rPr>
          <w:rFonts w:ascii="Verdana" w:hAnsi="Verdana" w:cs="Cambria"/>
          <w:b/>
        </w:rPr>
        <w:t>Cuáles son las modalidades de financiamiento?</w:t>
      </w:r>
    </w:p>
    <w:p w:rsidR="00E66E51" w:rsidRDefault="00E66E51" w:rsidP="00E66E51">
      <w:pPr>
        <w:pStyle w:val="Encabezado"/>
        <w:tabs>
          <w:tab w:val="clear" w:pos="4536"/>
          <w:tab w:val="clear" w:pos="9072"/>
          <w:tab w:val="left" w:pos="360"/>
        </w:tabs>
        <w:jc w:val="both"/>
        <w:rPr>
          <w:rFonts w:ascii="Cambria" w:hAnsi="Cambria" w:cs="Arial"/>
          <w:lang w:val="es-UY"/>
        </w:rPr>
      </w:pPr>
    </w:p>
    <w:p w:rsidR="00E66E51" w:rsidRDefault="00E66E51" w:rsidP="00E66E51">
      <w:pPr>
        <w:pStyle w:val="Encabezado"/>
        <w:numPr>
          <w:ilvl w:val="0"/>
          <w:numId w:val="4"/>
        </w:numPr>
        <w:suppressLineNumbers/>
        <w:tabs>
          <w:tab w:val="clear" w:pos="720"/>
          <w:tab w:val="clear" w:pos="4536"/>
          <w:tab w:val="clear" w:pos="9072"/>
          <w:tab w:val="left" w:pos="360"/>
          <w:tab w:val="num" w:pos="643"/>
        </w:tabs>
        <w:suppressAutoHyphens/>
        <w:ind w:left="360" w:firstLine="0"/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  <w:lang w:val="es-UY"/>
        </w:rPr>
        <w:t>Los recursos se entregarán anualmente.</w:t>
      </w:r>
    </w:p>
    <w:p w:rsidR="00E66E51" w:rsidRPr="00E66E51" w:rsidRDefault="00E66E51" w:rsidP="00E66E51">
      <w:pPr>
        <w:pStyle w:val="Encabezado"/>
        <w:suppressLineNumbers/>
        <w:tabs>
          <w:tab w:val="clear" w:pos="4536"/>
          <w:tab w:val="clear" w:pos="9072"/>
          <w:tab w:val="left" w:pos="360"/>
        </w:tabs>
        <w:suppressAutoHyphens/>
        <w:ind w:left="360"/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  <w:lang w:val="es-UY"/>
        </w:rPr>
        <w:t xml:space="preserve"> </w:t>
      </w:r>
    </w:p>
    <w:p w:rsidR="00E66E51" w:rsidRPr="00E66E51" w:rsidRDefault="00E66E51" w:rsidP="00E66E51">
      <w:pPr>
        <w:pStyle w:val="Encabezado"/>
        <w:numPr>
          <w:ilvl w:val="0"/>
          <w:numId w:val="4"/>
        </w:numPr>
        <w:suppressLineNumbers/>
        <w:tabs>
          <w:tab w:val="clear" w:pos="720"/>
          <w:tab w:val="clear" w:pos="4536"/>
          <w:tab w:val="clear" w:pos="9072"/>
          <w:tab w:val="left" w:pos="360"/>
          <w:tab w:val="num" w:pos="643"/>
        </w:tabs>
        <w:suppressAutoHyphens/>
        <w:ind w:left="360" w:firstLine="0"/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  <w:lang w:val="es-UY"/>
        </w:rPr>
        <w:t xml:space="preserve">La modalidad de financiamiento es la siguiente: </w:t>
      </w:r>
      <w:r w:rsidRPr="00E66E51">
        <w:rPr>
          <w:rFonts w:ascii="Verdana" w:hAnsi="Verdana" w:cs="Arial"/>
          <w:b/>
          <w:lang w:val="es-UY"/>
        </w:rPr>
        <w:t>el organismo que envía cubre los gastos de pasajes y los gastos de estadía de sus equipos.</w:t>
      </w:r>
    </w:p>
    <w:p w:rsidR="00E66E51" w:rsidRPr="00E66E51" w:rsidRDefault="00E66E51" w:rsidP="00E66E51">
      <w:pPr>
        <w:pStyle w:val="Encabezado"/>
        <w:suppressLineNumbers/>
        <w:tabs>
          <w:tab w:val="clear" w:pos="4536"/>
          <w:tab w:val="clear" w:pos="9072"/>
          <w:tab w:val="left" w:pos="360"/>
        </w:tabs>
        <w:suppressAutoHyphens/>
        <w:jc w:val="both"/>
        <w:rPr>
          <w:rFonts w:ascii="Verdana" w:hAnsi="Verdana" w:cs="Arial"/>
          <w:lang w:val="es-UY"/>
        </w:rPr>
      </w:pPr>
    </w:p>
    <w:p w:rsidR="00E66E51" w:rsidRDefault="00E66E51" w:rsidP="00E66E51">
      <w:pPr>
        <w:pStyle w:val="Encabezado"/>
        <w:numPr>
          <w:ilvl w:val="0"/>
          <w:numId w:val="4"/>
        </w:numPr>
        <w:suppressLineNumbers/>
        <w:tabs>
          <w:tab w:val="clear" w:pos="720"/>
          <w:tab w:val="clear" w:pos="4536"/>
          <w:tab w:val="clear" w:pos="9072"/>
          <w:tab w:val="left" w:pos="360"/>
          <w:tab w:val="num" w:pos="643"/>
        </w:tabs>
        <w:suppressAutoHyphens/>
        <w:ind w:left="360" w:firstLine="0"/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  <w:lang w:val="es-UY"/>
        </w:rPr>
        <w:t xml:space="preserve">Los gastos serán detallados indicando el número de intercambios, los objetivos de cada uno, su duración, el país de destino, el nombre del beneficiario y su estatuto (investigador senior, junior). </w:t>
      </w:r>
    </w:p>
    <w:p w:rsidR="00E66E51" w:rsidRPr="00E66E51" w:rsidRDefault="00E66E51" w:rsidP="00E66E51">
      <w:pPr>
        <w:pStyle w:val="Encabezado"/>
        <w:suppressLineNumbers/>
        <w:tabs>
          <w:tab w:val="clear" w:pos="4536"/>
          <w:tab w:val="clear" w:pos="9072"/>
          <w:tab w:val="left" w:pos="360"/>
        </w:tabs>
        <w:suppressAutoHyphens/>
        <w:jc w:val="both"/>
        <w:rPr>
          <w:rFonts w:ascii="Verdana" w:hAnsi="Verdana" w:cs="Arial"/>
          <w:lang w:val="es-UY"/>
        </w:rPr>
      </w:pPr>
    </w:p>
    <w:p w:rsidR="00E66E51" w:rsidRPr="00E66E51" w:rsidRDefault="00E66E51" w:rsidP="00E66E51">
      <w:pPr>
        <w:pStyle w:val="Encabezado"/>
        <w:numPr>
          <w:ilvl w:val="0"/>
          <w:numId w:val="4"/>
        </w:numPr>
        <w:suppressLineNumbers/>
        <w:tabs>
          <w:tab w:val="clear" w:pos="720"/>
          <w:tab w:val="clear" w:pos="4536"/>
          <w:tab w:val="clear" w:pos="9072"/>
          <w:tab w:val="left" w:pos="360"/>
          <w:tab w:val="num" w:pos="643"/>
        </w:tabs>
        <w:suppressAutoHyphens/>
        <w:ind w:left="360" w:firstLine="0"/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  <w:lang w:val="es-UY"/>
        </w:rPr>
        <w:t>Los presupuestos deberán indicar los montos solicitados a:</w:t>
      </w:r>
    </w:p>
    <w:p w:rsidR="00E66E51" w:rsidRPr="00E66E51" w:rsidRDefault="00E66E51" w:rsidP="00E66E51">
      <w:pPr>
        <w:pStyle w:val="Encabezado"/>
        <w:numPr>
          <w:ilvl w:val="0"/>
          <w:numId w:val="4"/>
        </w:numPr>
        <w:suppressLineNumbers/>
        <w:tabs>
          <w:tab w:val="clear" w:pos="720"/>
          <w:tab w:val="clear" w:pos="4536"/>
          <w:tab w:val="clear" w:pos="9072"/>
          <w:tab w:val="num" w:pos="643"/>
          <w:tab w:val="left" w:pos="1080"/>
        </w:tabs>
        <w:suppressAutoHyphens/>
        <w:ind w:left="1080" w:firstLine="0"/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  <w:lang w:val="es-UY"/>
        </w:rPr>
        <w:t>cada organismo sudamericano participante,</w:t>
      </w:r>
    </w:p>
    <w:p w:rsidR="00E66E51" w:rsidRPr="00E66E51" w:rsidRDefault="00E66E51" w:rsidP="00E66E51">
      <w:pPr>
        <w:pStyle w:val="Encabezado"/>
        <w:numPr>
          <w:ilvl w:val="0"/>
          <w:numId w:val="4"/>
        </w:numPr>
        <w:suppressLineNumbers/>
        <w:tabs>
          <w:tab w:val="clear" w:pos="720"/>
          <w:tab w:val="clear" w:pos="4536"/>
          <w:tab w:val="clear" w:pos="9072"/>
          <w:tab w:val="num" w:pos="643"/>
          <w:tab w:val="left" w:pos="1080"/>
        </w:tabs>
        <w:suppressAutoHyphens/>
        <w:ind w:left="1080" w:firstLine="0"/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  <w:lang w:val="es-UY"/>
        </w:rPr>
        <w:t>el Ministerio francés de Europa y de Asuntos Exteriores (MEAE)</w:t>
      </w:r>
    </w:p>
    <w:p w:rsidR="00E66E51" w:rsidRPr="00E66E51" w:rsidRDefault="00E66E51" w:rsidP="00E66E51">
      <w:pPr>
        <w:pStyle w:val="Encabezado"/>
        <w:numPr>
          <w:ilvl w:val="0"/>
          <w:numId w:val="4"/>
        </w:numPr>
        <w:suppressLineNumbers/>
        <w:tabs>
          <w:tab w:val="clear" w:pos="720"/>
          <w:tab w:val="clear" w:pos="4536"/>
          <w:tab w:val="clear" w:pos="9072"/>
          <w:tab w:val="num" w:pos="643"/>
          <w:tab w:val="left" w:pos="1080"/>
        </w:tabs>
        <w:suppressAutoHyphens/>
        <w:ind w:left="1080" w:firstLine="0"/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  <w:lang w:val="es-UY"/>
        </w:rPr>
        <w:t>el o los organismos o laboratorios de investigación franceses</w:t>
      </w:r>
    </w:p>
    <w:p w:rsidR="00E66E51" w:rsidRPr="00E66E51" w:rsidRDefault="00E66E51" w:rsidP="00E66E51">
      <w:pPr>
        <w:pStyle w:val="Encabezado"/>
        <w:numPr>
          <w:ilvl w:val="0"/>
          <w:numId w:val="4"/>
        </w:numPr>
        <w:suppressLineNumbers/>
        <w:tabs>
          <w:tab w:val="clear" w:pos="720"/>
          <w:tab w:val="clear" w:pos="4536"/>
          <w:tab w:val="clear" w:pos="9072"/>
          <w:tab w:val="num" w:pos="643"/>
          <w:tab w:val="left" w:pos="1080"/>
        </w:tabs>
        <w:suppressAutoHyphens/>
        <w:ind w:left="1080" w:firstLine="0"/>
        <w:jc w:val="both"/>
        <w:rPr>
          <w:rFonts w:ascii="Verdana" w:hAnsi="Verdana" w:cs="Arial"/>
          <w:lang w:val="es-UY"/>
        </w:rPr>
      </w:pPr>
      <w:r w:rsidRPr="00E66E51">
        <w:rPr>
          <w:rFonts w:ascii="Verdana" w:hAnsi="Verdana" w:cs="Arial"/>
          <w:lang w:val="es-UY"/>
        </w:rPr>
        <w:t xml:space="preserve">las otras fuentes de financiamientos externas al programa </w:t>
      </w:r>
    </w:p>
    <w:p w:rsidR="00E66E51" w:rsidRPr="00E66E51" w:rsidRDefault="00E66E51" w:rsidP="00E66E51">
      <w:pPr>
        <w:pStyle w:val="Puesto"/>
        <w:tabs>
          <w:tab w:val="left" w:pos="426"/>
        </w:tabs>
        <w:ind w:left="420" w:hanging="420"/>
        <w:jc w:val="both"/>
        <w:rPr>
          <w:rFonts w:ascii="Verdana" w:hAnsi="Verdana" w:cs="Arial"/>
          <w:sz w:val="22"/>
          <w:szCs w:val="22"/>
          <w:lang w:val="es-UY"/>
        </w:rPr>
      </w:pPr>
      <w:r w:rsidRPr="00E66E51">
        <w:rPr>
          <w:rFonts w:ascii="Verdana" w:hAnsi="Verdana" w:cs="Arial"/>
          <w:sz w:val="22"/>
          <w:szCs w:val="22"/>
          <w:lang w:val="es-UY"/>
        </w:rPr>
        <w:lastRenderedPageBreak/>
        <w:t xml:space="preserve">- </w:t>
      </w:r>
      <w:r w:rsidRPr="00E66E51">
        <w:rPr>
          <w:rFonts w:ascii="Verdana" w:hAnsi="Verdana" w:cs="Arial"/>
          <w:sz w:val="22"/>
          <w:szCs w:val="22"/>
          <w:lang w:val="es-UY"/>
        </w:rPr>
        <w:tab/>
      </w:r>
      <w:r w:rsidRPr="00E66E51">
        <w:rPr>
          <w:rFonts w:ascii="Verdana" w:hAnsi="Verdana" w:cs="Arial"/>
          <w:b/>
          <w:sz w:val="22"/>
          <w:szCs w:val="22"/>
          <w:lang w:val="es-UY"/>
        </w:rPr>
        <w:t xml:space="preserve">Se recomienda contactar a cada institución nacional participante del programa para la orientación sobre el financiamiento solicitado a </w:t>
      </w:r>
      <w:r w:rsidR="007B1F60">
        <w:rPr>
          <w:rFonts w:ascii="Verdana" w:hAnsi="Verdana" w:cs="Arial"/>
          <w:b/>
          <w:sz w:val="22"/>
          <w:szCs w:val="22"/>
          <w:lang w:val="es-UY"/>
        </w:rPr>
        <w:t xml:space="preserve">las distintas contrapartes. </w:t>
      </w:r>
    </w:p>
    <w:p w:rsidR="00E66E51" w:rsidRPr="00E66E51" w:rsidRDefault="00E66E51" w:rsidP="00E66E51">
      <w:pPr>
        <w:pStyle w:val="Puesto"/>
        <w:tabs>
          <w:tab w:val="left" w:pos="426"/>
        </w:tabs>
        <w:ind w:left="420" w:hanging="420"/>
        <w:jc w:val="both"/>
        <w:rPr>
          <w:rFonts w:ascii="Verdana" w:hAnsi="Verdana" w:cs="Calibri"/>
          <w:sz w:val="22"/>
          <w:szCs w:val="22"/>
          <w:lang w:val="es-UY"/>
        </w:rPr>
      </w:pPr>
      <w:r w:rsidRPr="00E66E51">
        <w:rPr>
          <w:rFonts w:ascii="Verdana" w:hAnsi="Verdana" w:cs="Arial"/>
          <w:sz w:val="22"/>
          <w:szCs w:val="22"/>
          <w:lang w:val="es-UY"/>
        </w:rPr>
        <w:t xml:space="preserve">-   Los financiamientos aprobados quedan sujetos a la disponibilidad presupuestaria anual de los diferentes organismos. </w:t>
      </w:r>
    </w:p>
    <w:p w:rsidR="00E66E51" w:rsidRPr="00E66E51" w:rsidRDefault="00E66E51" w:rsidP="00E66E51">
      <w:pPr>
        <w:pStyle w:val="Puesto"/>
        <w:tabs>
          <w:tab w:val="left" w:pos="426"/>
        </w:tabs>
        <w:ind w:left="420" w:hanging="420"/>
        <w:jc w:val="both"/>
        <w:rPr>
          <w:rFonts w:ascii="Verdana" w:hAnsi="Verdana"/>
        </w:rPr>
      </w:pPr>
      <w:r w:rsidRPr="00E66E51">
        <w:rPr>
          <w:rFonts w:ascii="Verdana" w:hAnsi="Verdana" w:cs="Calibri"/>
          <w:sz w:val="22"/>
          <w:szCs w:val="22"/>
          <w:lang w:val="es-UY"/>
        </w:rPr>
        <w:t xml:space="preserve">- </w:t>
      </w:r>
      <w:r w:rsidRPr="00E66E51">
        <w:rPr>
          <w:rFonts w:ascii="Verdana" w:hAnsi="Verdana" w:cs="Calibri"/>
          <w:sz w:val="22"/>
          <w:szCs w:val="22"/>
        </w:rPr>
        <w:t>Como referencia, las instituciones del programa aportan conjuntamente un monto anual de aproximadamente 10 000 € a 15 000 € por</w:t>
      </w:r>
      <w:r w:rsidRPr="00E66E51">
        <w:rPr>
          <w:rFonts w:ascii="Verdana" w:hAnsi="Verdana" w:cs="Calibri"/>
          <w:spacing w:val="-9"/>
          <w:sz w:val="22"/>
          <w:szCs w:val="22"/>
        </w:rPr>
        <w:t xml:space="preserve"> </w:t>
      </w:r>
      <w:r w:rsidRPr="00E66E51">
        <w:rPr>
          <w:rFonts w:ascii="Verdana" w:hAnsi="Verdana" w:cs="Calibri"/>
          <w:sz w:val="22"/>
          <w:szCs w:val="22"/>
        </w:rPr>
        <w:t>proyecto.</w:t>
      </w:r>
    </w:p>
    <w:p w:rsidR="008B10F7" w:rsidRPr="00E66E51" w:rsidRDefault="008B10F7" w:rsidP="006762E6">
      <w:pPr>
        <w:pStyle w:val="Textoindependiente"/>
        <w:jc w:val="both"/>
        <w:rPr>
          <w:lang w:eastAsia="ar-SA"/>
        </w:rPr>
      </w:pPr>
    </w:p>
    <w:p w:rsidR="0026479E" w:rsidRPr="0026479E" w:rsidRDefault="0026479E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b/>
        </w:rPr>
      </w:pPr>
      <w:r w:rsidRPr="0026479E">
        <w:rPr>
          <w:rFonts w:ascii="Verdana" w:hAnsi="Verdana" w:cs="Cambria"/>
          <w:b/>
        </w:rPr>
        <w:t xml:space="preserve">5. </w:t>
      </w:r>
      <w:r w:rsidRPr="0026479E">
        <w:rPr>
          <w:rFonts w:ascii="Verdana" w:hAnsi="Verdana"/>
          <w:b/>
        </w:rPr>
        <w:t>¿</w:t>
      </w:r>
      <w:r w:rsidRPr="0026479E">
        <w:rPr>
          <w:rFonts w:ascii="Verdana" w:hAnsi="Verdana" w:cs="Cambria"/>
          <w:b/>
        </w:rPr>
        <w:t>Cuáles son los principales criterios de selección de los proyectos?</w:t>
      </w:r>
    </w:p>
    <w:p w:rsidR="0026479E" w:rsidRDefault="0026479E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</w:rPr>
      </w:pPr>
    </w:p>
    <w:p w:rsidR="0026479E" w:rsidRPr="0026479E" w:rsidRDefault="0026479E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 xml:space="preserve">Además de la excelencia científica, los principales criterios de selección de los proyectos son: </w:t>
      </w:r>
    </w:p>
    <w:p w:rsidR="00E66E51" w:rsidRPr="00E66E51" w:rsidRDefault="00E66E51" w:rsidP="00E66E51">
      <w:pPr>
        <w:widowControl w:val="0"/>
        <w:numPr>
          <w:ilvl w:val="0"/>
          <w:numId w:val="7"/>
        </w:numPr>
        <w:tabs>
          <w:tab w:val="clear" w:pos="720"/>
          <w:tab w:val="left" w:pos="700"/>
        </w:tabs>
        <w:suppressAutoHyphens/>
        <w:overflowPunct w:val="0"/>
        <w:autoSpaceDE w:val="0"/>
        <w:spacing w:after="0" w:line="237" w:lineRule="auto"/>
        <w:ind w:left="700" w:hanging="350"/>
        <w:jc w:val="both"/>
        <w:rPr>
          <w:rFonts w:ascii="Verdana" w:hAnsi="Verdana" w:cs="Cambria"/>
          <w:bCs/>
        </w:rPr>
      </w:pPr>
      <w:r w:rsidRPr="00E66E51">
        <w:rPr>
          <w:rFonts w:ascii="Verdana" w:hAnsi="Verdana" w:cs="Cambria"/>
          <w:bCs/>
        </w:rPr>
        <w:t>su carácter innovador;</w:t>
      </w:r>
    </w:p>
    <w:p w:rsidR="00E66E51" w:rsidRPr="00E66E51" w:rsidRDefault="00E66E51" w:rsidP="00E66E51">
      <w:pPr>
        <w:widowControl w:val="0"/>
        <w:autoSpaceDE w:val="0"/>
        <w:spacing w:after="0" w:line="4" w:lineRule="exact"/>
        <w:jc w:val="both"/>
        <w:rPr>
          <w:rFonts w:ascii="Verdana" w:hAnsi="Verdana" w:cs="Cambria"/>
          <w:bCs/>
        </w:rPr>
      </w:pPr>
    </w:p>
    <w:p w:rsidR="00E66E51" w:rsidRPr="00E66E51" w:rsidRDefault="00E66E51" w:rsidP="00E66E51">
      <w:pPr>
        <w:widowControl w:val="0"/>
        <w:numPr>
          <w:ilvl w:val="0"/>
          <w:numId w:val="7"/>
        </w:numPr>
        <w:tabs>
          <w:tab w:val="clear" w:pos="720"/>
          <w:tab w:val="left" w:pos="700"/>
        </w:tabs>
        <w:suppressAutoHyphens/>
        <w:overflowPunct w:val="0"/>
        <w:autoSpaceDE w:val="0"/>
        <w:spacing w:after="0" w:line="237" w:lineRule="auto"/>
        <w:ind w:left="700" w:hanging="350"/>
        <w:jc w:val="both"/>
        <w:rPr>
          <w:rFonts w:ascii="Verdana" w:hAnsi="Verdana" w:cs="Cambria"/>
          <w:bCs/>
        </w:rPr>
      </w:pPr>
      <w:r w:rsidRPr="00E66E51">
        <w:rPr>
          <w:rFonts w:ascii="Verdana" w:hAnsi="Verdana" w:cs="Cambria"/>
          <w:bCs/>
        </w:rPr>
        <w:t>la creación de nuevas colaboraciones internacionales;</w:t>
      </w:r>
    </w:p>
    <w:p w:rsidR="00E66E51" w:rsidRPr="00E66E51" w:rsidRDefault="00E66E51" w:rsidP="00E66E51">
      <w:pPr>
        <w:widowControl w:val="0"/>
        <w:autoSpaceDE w:val="0"/>
        <w:spacing w:after="0" w:line="4" w:lineRule="exact"/>
        <w:jc w:val="both"/>
        <w:rPr>
          <w:rFonts w:ascii="Verdana" w:hAnsi="Verdana" w:cs="Cambria"/>
          <w:bCs/>
        </w:rPr>
      </w:pPr>
    </w:p>
    <w:p w:rsidR="00E66E51" w:rsidRPr="00E66E51" w:rsidRDefault="00E66E51" w:rsidP="00E66E51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37" w:lineRule="auto"/>
        <w:ind w:left="700" w:hanging="350"/>
        <w:jc w:val="both"/>
        <w:rPr>
          <w:rFonts w:ascii="Verdana" w:hAnsi="Verdana" w:cs="Cambria"/>
          <w:bCs/>
        </w:rPr>
      </w:pPr>
      <w:r w:rsidRPr="00E66E51">
        <w:rPr>
          <w:rFonts w:ascii="Verdana" w:hAnsi="Verdana" w:cs="Cambria"/>
          <w:bCs/>
        </w:rPr>
        <w:t>la complementariedad de los participantes;</w:t>
      </w:r>
    </w:p>
    <w:p w:rsidR="00E66E51" w:rsidRPr="00E66E51" w:rsidRDefault="00E66E51" w:rsidP="00E66E51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37" w:lineRule="auto"/>
        <w:jc w:val="both"/>
        <w:rPr>
          <w:rFonts w:ascii="Verdana" w:hAnsi="Verdana" w:cs="Cambria"/>
          <w:bCs/>
        </w:rPr>
      </w:pPr>
      <w:r w:rsidRPr="00E66E51">
        <w:rPr>
          <w:rFonts w:ascii="Verdana" w:hAnsi="Verdana" w:cs="Cambria"/>
          <w:bCs/>
        </w:rPr>
        <w:t>el carácter interdisciplinario del proyecto;</w:t>
      </w:r>
    </w:p>
    <w:p w:rsidR="00E66E51" w:rsidRPr="00E66E51" w:rsidRDefault="00E66E51" w:rsidP="00E66E51">
      <w:pPr>
        <w:widowControl w:val="0"/>
        <w:autoSpaceDE w:val="0"/>
        <w:spacing w:after="0" w:line="6" w:lineRule="exact"/>
        <w:jc w:val="both"/>
        <w:rPr>
          <w:rFonts w:ascii="Verdana" w:hAnsi="Verdana" w:cs="Cambria"/>
          <w:bCs/>
        </w:rPr>
      </w:pPr>
    </w:p>
    <w:p w:rsidR="00E66E51" w:rsidRPr="00E66E51" w:rsidRDefault="00E66E51" w:rsidP="00E66E51">
      <w:pPr>
        <w:widowControl w:val="0"/>
        <w:numPr>
          <w:ilvl w:val="0"/>
          <w:numId w:val="7"/>
        </w:numPr>
        <w:tabs>
          <w:tab w:val="clear" w:pos="720"/>
          <w:tab w:val="left" w:pos="700"/>
        </w:tabs>
        <w:suppressAutoHyphens/>
        <w:overflowPunct w:val="0"/>
        <w:autoSpaceDE w:val="0"/>
        <w:spacing w:after="0" w:line="237" w:lineRule="auto"/>
        <w:ind w:left="700" w:hanging="350"/>
        <w:jc w:val="both"/>
        <w:rPr>
          <w:rFonts w:ascii="Verdana" w:hAnsi="Verdana" w:cs="Cambria"/>
          <w:bCs/>
        </w:rPr>
      </w:pPr>
      <w:r w:rsidRPr="00E66E51">
        <w:rPr>
          <w:rFonts w:ascii="Verdana" w:hAnsi="Verdana" w:cs="Cambria"/>
          <w:bCs/>
        </w:rPr>
        <w:t>la transferencia mutua de competencias e innovaciones;</w:t>
      </w:r>
    </w:p>
    <w:p w:rsidR="00E66E51" w:rsidRPr="00E66E51" w:rsidRDefault="00E66E51" w:rsidP="00E66E51">
      <w:pPr>
        <w:widowControl w:val="0"/>
        <w:autoSpaceDE w:val="0"/>
        <w:spacing w:after="0" w:line="6" w:lineRule="exact"/>
        <w:jc w:val="both"/>
        <w:rPr>
          <w:rFonts w:ascii="Verdana" w:hAnsi="Verdana" w:cs="Cambria"/>
          <w:bCs/>
        </w:rPr>
      </w:pPr>
    </w:p>
    <w:p w:rsidR="00E66E51" w:rsidRPr="00E66E51" w:rsidRDefault="00E66E51" w:rsidP="00E66E51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37" w:lineRule="auto"/>
        <w:ind w:left="700" w:hanging="350"/>
        <w:jc w:val="both"/>
        <w:rPr>
          <w:rFonts w:ascii="Verdana" w:hAnsi="Verdana" w:cs="Cambria"/>
          <w:bCs/>
        </w:rPr>
      </w:pPr>
      <w:r w:rsidRPr="00E66E51">
        <w:rPr>
          <w:rFonts w:ascii="Verdana" w:hAnsi="Verdana" w:cs="Cambria"/>
          <w:bCs/>
        </w:rPr>
        <w:t>los antecedentes de los grupos de investigación;</w:t>
      </w:r>
    </w:p>
    <w:p w:rsidR="00E66E51" w:rsidRPr="00E66E51" w:rsidRDefault="00E66E51" w:rsidP="00E66E51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37" w:lineRule="auto"/>
        <w:ind w:left="700" w:hanging="350"/>
        <w:jc w:val="both"/>
        <w:rPr>
          <w:rFonts w:ascii="Verdana" w:hAnsi="Verdana" w:cs="Cambria"/>
          <w:bCs/>
        </w:rPr>
      </w:pPr>
      <w:r w:rsidRPr="00E66E51">
        <w:rPr>
          <w:rFonts w:ascii="Verdana" w:hAnsi="Verdana" w:cs="Cambria"/>
          <w:bCs/>
        </w:rPr>
        <w:t xml:space="preserve">la participación de estudiantes, doctorandos y post-doctorandos en los intercambios, y, el equilibrio de género en los equipos de investigación; </w:t>
      </w:r>
    </w:p>
    <w:p w:rsidR="00E66E51" w:rsidRPr="00E66E51" w:rsidRDefault="00E66E51" w:rsidP="00E66E51">
      <w:pPr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37" w:lineRule="auto"/>
        <w:ind w:left="700" w:hanging="350"/>
        <w:jc w:val="both"/>
        <w:rPr>
          <w:rFonts w:ascii="Verdana" w:hAnsi="Verdana" w:cs="Cambria"/>
          <w:bCs/>
        </w:rPr>
      </w:pPr>
      <w:r w:rsidRPr="00E66E51">
        <w:rPr>
          <w:rFonts w:ascii="Verdana" w:hAnsi="Verdana" w:cs="Cambria"/>
          <w:bCs/>
        </w:rPr>
        <w:t>la organización de actividades de difusión de los resultados científicos entre los actores políticos y/o la sociedad civil (recomendaciones dirigidas a los responsables de la toma de decisiones, valorización de las actividades de integración de la sociedad civil en las actividades de difusión del proyecto).</w:t>
      </w:r>
    </w:p>
    <w:p w:rsidR="006762E6" w:rsidRPr="00E66E51" w:rsidRDefault="006762E6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</w:rPr>
      </w:pPr>
    </w:p>
    <w:p w:rsidR="00000667" w:rsidRDefault="00000667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lang w:val="es-UY"/>
        </w:rPr>
      </w:pPr>
    </w:p>
    <w:p w:rsidR="0026479E" w:rsidRPr="00000667" w:rsidRDefault="00000667" w:rsidP="006762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Verdana" w:hAnsi="Verdana" w:cs="Cambria"/>
          <w:b/>
          <w:lang w:val="es-UY"/>
        </w:rPr>
      </w:pPr>
      <w:r w:rsidRPr="00000667">
        <w:rPr>
          <w:rFonts w:ascii="Verdana" w:hAnsi="Verdana"/>
          <w:b/>
        </w:rPr>
        <w:t>¿</w:t>
      </w:r>
      <w:r w:rsidRPr="00000667">
        <w:rPr>
          <w:rFonts w:ascii="Verdana" w:hAnsi="Verdana" w:cs="Cambria"/>
          <w:b/>
          <w:lang w:val="es-UY"/>
        </w:rPr>
        <w:t>Como se realiza la evaluación de los proyectos?</w:t>
      </w:r>
    </w:p>
    <w:p w:rsidR="00000667" w:rsidRDefault="00000667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Cambria" w:hAnsi="Cambria" w:cs="Arial"/>
          <w:lang w:val="es-UY"/>
        </w:rPr>
      </w:pPr>
    </w:p>
    <w:p w:rsidR="00000667" w:rsidRDefault="00000667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 w:rsidRPr="00000667">
        <w:rPr>
          <w:rFonts w:ascii="Verdana" w:hAnsi="Verdana" w:cs="Arial"/>
          <w:lang w:val="es-UY"/>
        </w:rPr>
        <w:t xml:space="preserve">Se lleva a cabo una evaluación científica por parte de varios expertos externos internacionales designados por </w:t>
      </w:r>
      <w:r w:rsidR="00E66E51">
        <w:rPr>
          <w:rFonts w:ascii="Verdana" w:hAnsi="Verdana" w:cs="Arial"/>
          <w:lang w:val="es-UY"/>
        </w:rPr>
        <w:t>el</w:t>
      </w:r>
      <w:r w:rsidRPr="00000667">
        <w:rPr>
          <w:rFonts w:ascii="Verdana" w:hAnsi="Verdana" w:cs="Arial"/>
          <w:lang w:val="es-UY"/>
        </w:rPr>
        <w:t xml:space="preserve"> Comité Científico</w:t>
      </w:r>
      <w:r w:rsidR="008B10F7">
        <w:rPr>
          <w:rFonts w:ascii="Verdana" w:hAnsi="Verdana" w:cs="Arial"/>
          <w:lang w:val="es-UY"/>
        </w:rPr>
        <w:t xml:space="preserve"> para cada proyecto</w:t>
      </w:r>
      <w:r w:rsidRPr="00000667">
        <w:rPr>
          <w:rFonts w:ascii="Verdana" w:hAnsi="Verdana" w:cs="Arial"/>
          <w:lang w:val="es-UY"/>
        </w:rPr>
        <w:t xml:space="preserve">. Luego, se realiza la revisión de las evaluaciones internacionales y la clasificación de los proyectos </w:t>
      </w:r>
      <w:r w:rsidR="00E66E51">
        <w:rPr>
          <w:rFonts w:ascii="Verdana" w:hAnsi="Verdana" w:cs="Arial"/>
          <w:lang w:val="es-UY"/>
        </w:rPr>
        <w:t xml:space="preserve">por parte del </w:t>
      </w:r>
      <w:r w:rsidRPr="00000667">
        <w:rPr>
          <w:rFonts w:ascii="Verdana" w:hAnsi="Verdana" w:cs="Arial"/>
          <w:lang w:val="es-UY"/>
        </w:rPr>
        <w:t>Comité</w:t>
      </w:r>
      <w:r w:rsidR="00E66E51">
        <w:rPr>
          <w:rFonts w:ascii="Verdana" w:hAnsi="Verdana" w:cs="Arial"/>
          <w:lang w:val="es-UY"/>
        </w:rPr>
        <w:t xml:space="preserve"> </w:t>
      </w:r>
      <w:r w:rsidRPr="00000667">
        <w:rPr>
          <w:rFonts w:ascii="Verdana" w:hAnsi="Verdana" w:cs="Arial"/>
          <w:lang w:val="es-UY"/>
        </w:rPr>
        <w:t>Científico.</w:t>
      </w:r>
    </w:p>
    <w:p w:rsidR="00000667" w:rsidRPr="00000667" w:rsidRDefault="00000667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</w:p>
    <w:p w:rsidR="00000667" w:rsidRPr="00000667" w:rsidRDefault="00000667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>
        <w:rPr>
          <w:rFonts w:ascii="Verdana" w:hAnsi="Verdana" w:cs="Arial"/>
          <w:lang w:val="es-UY"/>
        </w:rPr>
        <w:t>Al</w:t>
      </w:r>
      <w:r w:rsidRPr="00000667">
        <w:rPr>
          <w:rFonts w:ascii="Verdana" w:hAnsi="Verdana" w:cs="Arial"/>
          <w:lang w:val="es-UY"/>
        </w:rPr>
        <w:t xml:space="preserve"> final, </w:t>
      </w:r>
      <w:r w:rsidR="00E66E51">
        <w:rPr>
          <w:rFonts w:ascii="Verdana" w:hAnsi="Verdana" w:cs="Arial"/>
          <w:lang w:val="es-UY"/>
        </w:rPr>
        <w:t>el</w:t>
      </w:r>
      <w:r w:rsidRPr="00000667">
        <w:rPr>
          <w:rFonts w:ascii="Verdana" w:hAnsi="Verdana" w:cs="Arial"/>
          <w:lang w:val="es-UY"/>
        </w:rPr>
        <w:t xml:space="preserve"> Comité Directivo realiza la selección de los proyectos, en base a la evaluaci</w:t>
      </w:r>
      <w:r w:rsidR="006762E6">
        <w:rPr>
          <w:rFonts w:ascii="Verdana" w:hAnsi="Verdana" w:cs="Arial"/>
          <w:lang w:val="es-UY"/>
        </w:rPr>
        <w:t xml:space="preserve">ón internacional, al informe </w:t>
      </w:r>
      <w:r w:rsidR="00E66E51">
        <w:rPr>
          <w:rFonts w:ascii="Verdana" w:hAnsi="Verdana" w:cs="Arial"/>
          <w:lang w:val="es-UY"/>
        </w:rPr>
        <w:t>del</w:t>
      </w:r>
      <w:r w:rsidRPr="00000667">
        <w:rPr>
          <w:rFonts w:ascii="Verdana" w:hAnsi="Verdana" w:cs="Arial"/>
          <w:lang w:val="es-UY"/>
        </w:rPr>
        <w:t xml:space="preserve"> Comité Científico y a la disponibilidad presupuestaria de cada contraparte, </w:t>
      </w:r>
      <w:r w:rsidRPr="00000667">
        <w:rPr>
          <w:rFonts w:ascii="Verdana" w:hAnsi="Verdana" w:cs="Arial"/>
        </w:rPr>
        <w:t>en la Reunión Anual de los Pr</w:t>
      </w:r>
      <w:r w:rsidR="00D95120">
        <w:rPr>
          <w:rFonts w:ascii="Verdana" w:hAnsi="Verdana" w:cs="Arial"/>
        </w:rPr>
        <w:t>ogramas Regionales STIC/MATH</w:t>
      </w:r>
      <w:r w:rsidR="00E66E51">
        <w:rPr>
          <w:rFonts w:ascii="Verdana" w:hAnsi="Verdana" w:cs="Arial"/>
        </w:rPr>
        <w:t>/CLIMAT</w:t>
      </w:r>
      <w:r w:rsidR="00D95120">
        <w:rPr>
          <w:rFonts w:ascii="Verdana" w:hAnsi="Verdana" w:cs="Arial"/>
        </w:rPr>
        <w:t xml:space="preserve"> AmSu</w:t>
      </w:r>
      <w:r w:rsidRPr="00000667">
        <w:rPr>
          <w:rFonts w:ascii="Verdana" w:hAnsi="Verdana" w:cs="Arial"/>
        </w:rPr>
        <w:t>d.</w:t>
      </w:r>
    </w:p>
    <w:p w:rsidR="00000667" w:rsidRDefault="00000667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lang w:val="es-UY"/>
        </w:rPr>
      </w:pPr>
    </w:p>
    <w:p w:rsidR="00E66E51" w:rsidRDefault="00E66E51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lang w:val="es-UY"/>
        </w:rPr>
      </w:pPr>
    </w:p>
    <w:p w:rsidR="00E66E51" w:rsidRPr="00000667" w:rsidRDefault="00E66E51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lang w:val="es-UY"/>
        </w:rPr>
      </w:pPr>
    </w:p>
    <w:p w:rsidR="0026479E" w:rsidRPr="0026479E" w:rsidRDefault="0026479E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lang w:val="es-UY"/>
        </w:rPr>
      </w:pPr>
    </w:p>
    <w:p w:rsidR="00DD1808" w:rsidRPr="0026479E" w:rsidRDefault="00DD1808" w:rsidP="006762E6">
      <w:pPr>
        <w:pStyle w:val="Prrafodelista"/>
        <w:numPr>
          <w:ilvl w:val="0"/>
          <w:numId w:val="6"/>
        </w:numPr>
        <w:jc w:val="both"/>
        <w:rPr>
          <w:rFonts w:ascii="Verdana" w:hAnsi="Verdana"/>
          <w:b/>
        </w:rPr>
      </w:pPr>
      <w:r w:rsidRPr="0026479E">
        <w:rPr>
          <w:rFonts w:ascii="Verdana" w:hAnsi="Verdana"/>
          <w:b/>
        </w:rPr>
        <w:t>¿Cuál es la duración de los proyectos y cuáles son las diferentes etapas de rendición de cuenta?</w:t>
      </w:r>
    </w:p>
    <w:p w:rsidR="00DD1808" w:rsidRPr="00DD1808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lang w:val="es-UY"/>
        </w:rPr>
      </w:pPr>
      <w:r w:rsidRPr="00DD1808">
        <w:rPr>
          <w:rFonts w:ascii="Verdana" w:hAnsi="Verdana" w:cs="Arial"/>
          <w:lang w:val="es-UY"/>
        </w:rPr>
        <w:t xml:space="preserve">Cada proyecto tendrá una duración de </w:t>
      </w:r>
      <w:r w:rsidRPr="00DD1808">
        <w:rPr>
          <w:rFonts w:ascii="Verdana" w:hAnsi="Verdana" w:cs="Arial"/>
          <w:b/>
          <w:lang w:val="es-UY"/>
        </w:rPr>
        <w:t>dos años</w:t>
      </w:r>
      <w:r w:rsidRPr="00DD1808">
        <w:rPr>
          <w:rFonts w:ascii="Verdana" w:hAnsi="Verdana" w:cs="Arial"/>
          <w:lang w:val="es-UY"/>
        </w:rPr>
        <w:t xml:space="preserve">. </w:t>
      </w:r>
    </w:p>
    <w:p w:rsidR="00DD1808" w:rsidRPr="00DD1808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Verdana" w:hAnsi="Verdana" w:cs="Arial"/>
          <w:lang w:val="es-UY"/>
        </w:rPr>
      </w:pPr>
    </w:p>
    <w:p w:rsidR="00DD1808" w:rsidRPr="00DD1808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lang w:val="es-ES_tradnl"/>
        </w:rPr>
      </w:pPr>
      <w:r w:rsidRPr="00DD1808">
        <w:rPr>
          <w:rFonts w:ascii="Verdana" w:hAnsi="Verdana" w:cs="Arial"/>
          <w:lang w:val="es-UY"/>
        </w:rPr>
        <w:t xml:space="preserve">El Coordinador Internacional enviará a la Secretaría el informe de avance del proyecto antes del </w:t>
      </w:r>
      <w:r w:rsidRPr="00DD1808">
        <w:rPr>
          <w:rFonts w:ascii="Verdana" w:hAnsi="Verdana" w:cs="Arial"/>
          <w:b/>
          <w:lang w:val="es-UY"/>
        </w:rPr>
        <w:t>1</w:t>
      </w:r>
      <w:r w:rsidRPr="00DD1808">
        <w:rPr>
          <w:rFonts w:ascii="Verdana" w:hAnsi="Verdana" w:cs="Arial"/>
          <w:b/>
          <w:vertAlign w:val="superscript"/>
          <w:lang w:val="es-UY"/>
        </w:rPr>
        <w:t>er</w:t>
      </w:r>
      <w:r w:rsidR="00D17F9F">
        <w:rPr>
          <w:rFonts w:ascii="Verdana" w:hAnsi="Verdana" w:cs="Arial"/>
          <w:b/>
          <w:vertAlign w:val="superscript"/>
          <w:lang w:val="es-UY"/>
        </w:rPr>
        <w:t>o</w:t>
      </w:r>
      <w:r w:rsidRPr="00DD1808">
        <w:rPr>
          <w:rFonts w:ascii="Verdana" w:hAnsi="Verdana" w:cs="Arial"/>
          <w:b/>
          <w:vertAlign w:val="superscript"/>
          <w:lang w:val="es-UY"/>
        </w:rPr>
        <w:t xml:space="preserve"> </w:t>
      </w:r>
      <w:r w:rsidR="00C64D79">
        <w:rPr>
          <w:rFonts w:ascii="Verdana" w:hAnsi="Verdana" w:cs="Arial"/>
          <w:b/>
          <w:lang w:val="es-UY"/>
        </w:rPr>
        <w:t>de octubre de 2021</w:t>
      </w:r>
      <w:r w:rsidRPr="00DD1808">
        <w:rPr>
          <w:rFonts w:ascii="Verdana" w:hAnsi="Verdana" w:cs="Arial"/>
          <w:lang w:val="es-UY"/>
        </w:rPr>
        <w:t xml:space="preserve">. Al culminar el primer año de ejecución y, de acuerdo al informe de avance, el Comité Directivo decidirá </w:t>
      </w:r>
      <w:r w:rsidRPr="00DD1808">
        <w:rPr>
          <w:rFonts w:ascii="Verdana" w:hAnsi="Verdana" w:cs="Arial"/>
          <w:lang w:val="es-ES_tradnl"/>
        </w:rPr>
        <w:t>la entrega de recursos financieros para el segundo año.</w:t>
      </w:r>
    </w:p>
    <w:p w:rsidR="00DD1808" w:rsidRPr="00DD1808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Verdana" w:hAnsi="Verdana" w:cs="Arial"/>
          <w:lang w:val="es-ES_tradnl"/>
        </w:rPr>
      </w:pPr>
    </w:p>
    <w:p w:rsidR="00DD1808" w:rsidRDefault="00DD1808" w:rsidP="006762E6">
      <w:pPr>
        <w:widowControl w:val="0"/>
        <w:tabs>
          <w:tab w:val="left" w:pos="284"/>
        </w:tabs>
        <w:suppressAutoHyphens/>
        <w:autoSpaceDE w:val="0"/>
        <w:spacing w:before="43" w:after="0"/>
        <w:jc w:val="both"/>
        <w:rPr>
          <w:rFonts w:ascii="Verdana" w:hAnsi="Verdana" w:cs="Arial"/>
          <w:spacing w:val="-1"/>
          <w:lang w:val="es-ES"/>
        </w:rPr>
      </w:pPr>
      <w:r w:rsidRPr="00DD1808">
        <w:rPr>
          <w:rFonts w:ascii="Verdana" w:hAnsi="Verdana" w:cs="Arial"/>
          <w:spacing w:val="-1"/>
          <w:lang w:val="es-ES"/>
        </w:rPr>
        <w:t xml:space="preserve">El Coordinador Internacional de cada proyecto deberá enviar a la Secretaria el informe final </w:t>
      </w:r>
      <w:r w:rsidRPr="00DD1808">
        <w:rPr>
          <w:rFonts w:ascii="Verdana" w:hAnsi="Verdana" w:cs="Arial"/>
          <w:b/>
          <w:spacing w:val="-1"/>
          <w:lang w:val="es-ES"/>
        </w:rPr>
        <w:t>en el plazo de los tres meses siguientes a la finalización del proyecto</w:t>
      </w:r>
      <w:r w:rsidR="00C64D79">
        <w:rPr>
          <w:rFonts w:ascii="Verdana" w:hAnsi="Verdana" w:cs="Arial"/>
          <w:spacing w:val="-1"/>
          <w:lang w:val="es-ES"/>
        </w:rPr>
        <w:t xml:space="preserve"> (31 de </w:t>
      </w:r>
      <w:proofErr w:type="gramStart"/>
      <w:r w:rsidR="00C64D79">
        <w:rPr>
          <w:rFonts w:ascii="Verdana" w:hAnsi="Verdana" w:cs="Arial"/>
          <w:spacing w:val="-1"/>
          <w:lang w:val="es-ES"/>
        </w:rPr>
        <w:t>Marzo</w:t>
      </w:r>
      <w:proofErr w:type="gramEnd"/>
      <w:r w:rsidR="00C64D79">
        <w:rPr>
          <w:rFonts w:ascii="Verdana" w:hAnsi="Verdana" w:cs="Arial"/>
          <w:spacing w:val="-1"/>
          <w:lang w:val="es-ES"/>
        </w:rPr>
        <w:t xml:space="preserve"> de 2023</w:t>
      </w:r>
      <w:r w:rsidRPr="00DD1808">
        <w:rPr>
          <w:rFonts w:ascii="Verdana" w:hAnsi="Verdana" w:cs="Arial"/>
          <w:spacing w:val="-1"/>
          <w:lang w:val="es-ES"/>
        </w:rPr>
        <w:t>).</w:t>
      </w:r>
    </w:p>
    <w:p w:rsidR="00000667" w:rsidRDefault="00000667" w:rsidP="006762E6">
      <w:pPr>
        <w:widowControl w:val="0"/>
        <w:tabs>
          <w:tab w:val="left" w:pos="284"/>
        </w:tabs>
        <w:suppressAutoHyphens/>
        <w:autoSpaceDE w:val="0"/>
        <w:spacing w:before="43" w:after="0"/>
        <w:jc w:val="both"/>
        <w:rPr>
          <w:rFonts w:ascii="Verdana" w:hAnsi="Verdana" w:cs="Arial"/>
          <w:spacing w:val="-1"/>
          <w:lang w:val="es-ES"/>
        </w:rPr>
      </w:pPr>
    </w:p>
    <w:p w:rsidR="00C64D79" w:rsidRDefault="00000667" w:rsidP="00C64D79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</w:rPr>
      </w:pPr>
      <w:r w:rsidRPr="00000667">
        <w:rPr>
          <w:rFonts w:ascii="Verdana" w:hAnsi="Verdana" w:cs="Cambria"/>
        </w:rPr>
        <w:t xml:space="preserve">En la evaluación del informe final presentado, se considerarán </w:t>
      </w:r>
      <w:r w:rsidR="00C64D79">
        <w:rPr>
          <w:rFonts w:ascii="Verdana" w:hAnsi="Verdana" w:cs="Cambria"/>
        </w:rPr>
        <w:t xml:space="preserve">la calidad científica y la adecuación entre la propuesta inicial y los resultados. </w:t>
      </w:r>
    </w:p>
    <w:p w:rsidR="00C64D79" w:rsidRPr="00000667" w:rsidRDefault="00C64D79" w:rsidP="00C64D79">
      <w:pPr>
        <w:autoSpaceDE w:val="0"/>
        <w:autoSpaceDN w:val="0"/>
        <w:adjustRightInd w:val="0"/>
        <w:spacing w:after="0"/>
        <w:jc w:val="both"/>
        <w:rPr>
          <w:rFonts w:ascii="Verdana" w:hAnsi="Verdana" w:cs="Cambria-Bold"/>
          <w:b/>
          <w:bCs/>
        </w:rPr>
      </w:pPr>
    </w:p>
    <w:p w:rsidR="00000667" w:rsidRPr="00000667" w:rsidRDefault="00000667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</w:rPr>
      </w:pPr>
      <w:r w:rsidRPr="00000667">
        <w:rPr>
          <w:rFonts w:ascii="Verdana" w:hAnsi="Verdana" w:cs="Cambria-Bold"/>
          <w:b/>
          <w:bCs/>
        </w:rPr>
        <w:t>Todos lo</w:t>
      </w:r>
      <w:r>
        <w:rPr>
          <w:rFonts w:ascii="Verdana" w:hAnsi="Verdana" w:cs="Cambria-Bold"/>
          <w:b/>
          <w:bCs/>
        </w:rPr>
        <w:t xml:space="preserve">s </w:t>
      </w:r>
      <w:r w:rsidRPr="00000667">
        <w:rPr>
          <w:rFonts w:ascii="Verdana" w:hAnsi="Verdana" w:cs="Cambria-Bold"/>
          <w:b/>
          <w:bCs/>
        </w:rPr>
        <w:t>documentos generados en el</w:t>
      </w:r>
      <w:r>
        <w:rPr>
          <w:rFonts w:ascii="Verdana" w:hAnsi="Verdana" w:cs="Cambria"/>
        </w:rPr>
        <w:t xml:space="preserve"> </w:t>
      </w:r>
      <w:r w:rsidRPr="00000667">
        <w:rPr>
          <w:rFonts w:ascii="Verdana" w:hAnsi="Verdana" w:cs="Cambria-Bold"/>
          <w:b/>
          <w:bCs/>
        </w:rPr>
        <w:t>marco de esta colaboración deberán indicar explícitamente el apoyo financiero</w:t>
      </w:r>
      <w:r>
        <w:rPr>
          <w:rFonts w:ascii="Verdana" w:hAnsi="Verdana" w:cs="Cambria"/>
        </w:rPr>
        <w:t xml:space="preserve"> </w:t>
      </w:r>
      <w:r w:rsidRPr="00000667">
        <w:rPr>
          <w:rFonts w:ascii="Verdana" w:hAnsi="Verdana" w:cs="Cambria-Bold"/>
          <w:b/>
          <w:bCs/>
        </w:rPr>
        <w:t xml:space="preserve">recibido por el Programa Regional </w:t>
      </w:r>
      <w:r w:rsidR="00C64D79">
        <w:rPr>
          <w:rFonts w:ascii="Verdana" w:hAnsi="Verdana" w:cs="Cambria-Bold"/>
          <w:b/>
          <w:bCs/>
        </w:rPr>
        <w:t>CLIMAT-</w:t>
      </w:r>
      <w:r w:rsidRPr="00000667">
        <w:rPr>
          <w:rFonts w:ascii="Verdana" w:hAnsi="Verdana" w:cs="Cambria-Bold"/>
          <w:b/>
          <w:bCs/>
        </w:rPr>
        <w:t>AmSud utilizando el siguiente formato:</w:t>
      </w:r>
      <w:r>
        <w:rPr>
          <w:rFonts w:ascii="Verdana" w:hAnsi="Verdana" w:cs="Cambria"/>
        </w:rPr>
        <w:t xml:space="preserve"> </w:t>
      </w:r>
      <w:r w:rsidR="00C64D79">
        <w:rPr>
          <w:rFonts w:ascii="Verdana" w:hAnsi="Verdana" w:cs="Cambria-Bold"/>
          <w:b/>
          <w:bCs/>
        </w:rPr>
        <w:t>CLIMAT</w:t>
      </w:r>
      <w:r w:rsidRPr="00000667">
        <w:rPr>
          <w:rFonts w:ascii="Verdana" w:hAnsi="Verdana" w:cs="Cambria-Bold"/>
          <w:b/>
          <w:bCs/>
        </w:rPr>
        <w:t>AMSUD + Código del Proyecto.</w:t>
      </w:r>
    </w:p>
    <w:p w:rsidR="00DD1808" w:rsidRDefault="00DD1808" w:rsidP="006762E6">
      <w:pPr>
        <w:jc w:val="both"/>
        <w:rPr>
          <w:rFonts w:ascii="Verdana" w:hAnsi="Verdana"/>
          <w:b/>
        </w:rPr>
      </w:pPr>
    </w:p>
    <w:p w:rsidR="00000667" w:rsidRDefault="00000667" w:rsidP="006762E6">
      <w:pPr>
        <w:pStyle w:val="Prrafodelista"/>
        <w:numPr>
          <w:ilvl w:val="0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¿Cuáles son las reglas alrededor de la puesta en marcha de los proyectos?</w:t>
      </w:r>
    </w:p>
    <w:p w:rsidR="00000667" w:rsidRPr="00000667" w:rsidRDefault="00000667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 w:rsidRPr="00000667">
        <w:rPr>
          <w:rFonts w:ascii="Verdana" w:hAnsi="Verdana" w:cs="Arial"/>
          <w:lang w:val="es-UY"/>
        </w:rPr>
        <w:t>La aprobación o el rechazo del proyecto será</w:t>
      </w:r>
      <w:r w:rsidR="006762E6">
        <w:rPr>
          <w:rFonts w:ascii="Verdana" w:hAnsi="Verdana" w:cs="Arial"/>
          <w:lang w:val="es-UY"/>
        </w:rPr>
        <w:t>n</w:t>
      </w:r>
      <w:r w:rsidRPr="00000667">
        <w:rPr>
          <w:rFonts w:ascii="Verdana" w:hAnsi="Verdana" w:cs="Arial"/>
          <w:lang w:val="es-UY"/>
        </w:rPr>
        <w:t xml:space="preserve"> notificado</w:t>
      </w:r>
      <w:r w:rsidR="006762E6">
        <w:rPr>
          <w:rFonts w:ascii="Verdana" w:hAnsi="Verdana" w:cs="Arial"/>
          <w:lang w:val="es-UY"/>
        </w:rPr>
        <w:t>s</w:t>
      </w:r>
      <w:r w:rsidRPr="00000667">
        <w:rPr>
          <w:rFonts w:ascii="Verdana" w:hAnsi="Verdana" w:cs="Arial"/>
          <w:lang w:val="es-UY"/>
        </w:rPr>
        <w:t xml:space="preserve"> oficialmente </w:t>
      </w:r>
      <w:r w:rsidR="0044217E">
        <w:rPr>
          <w:rFonts w:ascii="Verdana" w:hAnsi="Verdana" w:cs="Arial"/>
          <w:lang w:val="es-UY"/>
        </w:rPr>
        <w:t>al</w:t>
      </w:r>
      <w:r w:rsidRPr="00000667">
        <w:rPr>
          <w:rFonts w:ascii="Verdana" w:hAnsi="Verdana" w:cs="Arial"/>
          <w:lang w:val="es-UY"/>
        </w:rPr>
        <w:t xml:space="preserve"> </w:t>
      </w:r>
      <w:r w:rsidR="007A5376">
        <w:rPr>
          <w:rFonts w:ascii="Verdana" w:hAnsi="Verdana" w:cs="Arial"/>
          <w:lang w:val="es-UY"/>
        </w:rPr>
        <w:t>coordinador internacional</w:t>
      </w:r>
      <w:r w:rsidRPr="00000667">
        <w:rPr>
          <w:rFonts w:ascii="Verdana" w:hAnsi="Verdana" w:cs="Arial"/>
          <w:lang w:val="es-UY"/>
        </w:rPr>
        <w:t xml:space="preserve"> del proyecto por la Secretaría del Programa.</w:t>
      </w:r>
    </w:p>
    <w:p w:rsidR="00000667" w:rsidRPr="00000667" w:rsidRDefault="00000667" w:rsidP="006762E6">
      <w:pPr>
        <w:widowControl w:val="0"/>
        <w:tabs>
          <w:tab w:val="left" w:pos="284"/>
        </w:tabs>
        <w:suppressAutoHyphens/>
        <w:autoSpaceDE w:val="0"/>
        <w:spacing w:before="43" w:after="0"/>
        <w:jc w:val="both"/>
        <w:rPr>
          <w:rFonts w:ascii="Verdana" w:hAnsi="Verdana" w:cs="Arial"/>
          <w:lang w:val="es-UY"/>
        </w:rPr>
      </w:pPr>
    </w:p>
    <w:p w:rsidR="00000667" w:rsidRPr="00000667" w:rsidRDefault="00000667" w:rsidP="006762E6">
      <w:pPr>
        <w:widowControl w:val="0"/>
        <w:tabs>
          <w:tab w:val="left" w:pos="284"/>
        </w:tabs>
        <w:suppressAutoHyphens/>
        <w:autoSpaceDE w:val="0"/>
        <w:spacing w:before="43" w:after="0"/>
        <w:jc w:val="both"/>
        <w:rPr>
          <w:rFonts w:ascii="Verdana" w:hAnsi="Verdana" w:cs="Arial"/>
          <w:lang w:val="es-UY"/>
        </w:rPr>
      </w:pPr>
      <w:r w:rsidRPr="00000667">
        <w:rPr>
          <w:rFonts w:ascii="Verdana" w:hAnsi="Verdana" w:cs="Arial"/>
          <w:lang w:val="es-UY"/>
        </w:rPr>
        <w:t xml:space="preserve">Con respecto a los proyectos aprobados, cada institución informará al </w:t>
      </w:r>
      <w:r w:rsidR="007A5376">
        <w:rPr>
          <w:rFonts w:ascii="Verdana" w:hAnsi="Verdana" w:cs="Arial"/>
          <w:lang w:val="es-UY"/>
        </w:rPr>
        <w:t xml:space="preserve">coordinador </w:t>
      </w:r>
      <w:r w:rsidR="00D17F9F">
        <w:rPr>
          <w:rFonts w:ascii="Verdana" w:hAnsi="Verdana" w:cs="Arial"/>
          <w:lang w:val="es-UY"/>
        </w:rPr>
        <w:t>científico</w:t>
      </w:r>
      <w:r w:rsidRPr="00000667">
        <w:rPr>
          <w:rFonts w:ascii="Verdana" w:hAnsi="Verdana" w:cs="Arial"/>
          <w:lang w:val="es-UY"/>
        </w:rPr>
        <w:t xml:space="preserve"> que le corresponde y a la Secretaría los recursos otorgados indicando las modalidades y el calendario de desembolso.</w:t>
      </w:r>
    </w:p>
    <w:p w:rsidR="00000667" w:rsidRDefault="00000667" w:rsidP="006762E6">
      <w:pPr>
        <w:suppressAutoHyphens/>
        <w:spacing w:after="0"/>
        <w:jc w:val="both"/>
        <w:rPr>
          <w:rFonts w:ascii="Verdana" w:hAnsi="Verdana" w:cs="Arial"/>
          <w:color w:val="000000"/>
          <w:lang w:val="es-ES_tradnl"/>
        </w:rPr>
      </w:pPr>
    </w:p>
    <w:p w:rsidR="00DF1D17" w:rsidRPr="00DF1D17" w:rsidRDefault="00DF1D17" w:rsidP="00DF1D17">
      <w:pPr>
        <w:spacing w:after="0"/>
        <w:jc w:val="both"/>
        <w:rPr>
          <w:rFonts w:ascii="Verdana" w:hAnsi="Verdana" w:cs="Cambria"/>
        </w:rPr>
      </w:pPr>
      <w:r w:rsidRPr="00DF1D17">
        <w:rPr>
          <w:rFonts w:ascii="Verdana" w:hAnsi="Verdana" w:cs="Cambria"/>
          <w:bCs/>
        </w:rPr>
        <w:t>Los coordinadores nacionales e internacionales de proyectos finalizados, podrán presentar un nuevo proyecto de investigación una vez r</w:t>
      </w:r>
      <w:r w:rsidR="00324AE6">
        <w:rPr>
          <w:rFonts w:ascii="Verdana" w:hAnsi="Verdana" w:cs="Cambria"/>
          <w:bCs/>
        </w:rPr>
        <w:t>ecibida</w:t>
      </w:r>
      <w:r w:rsidRPr="00DF1D17">
        <w:rPr>
          <w:rFonts w:ascii="Verdana" w:hAnsi="Verdana" w:cs="Cambria"/>
          <w:bCs/>
        </w:rPr>
        <w:t xml:space="preserve"> la aprobación de la evaluación de su informe final, enviada por la Secretaria.  Deberá obligatoriamente referirse a nuevas temáticas a investigar, según la prioridad temática de la convocatoria anual. </w:t>
      </w:r>
      <w:r w:rsidRPr="00DF1D17">
        <w:rPr>
          <w:rFonts w:ascii="Verdana" w:hAnsi="Verdana" w:cs="Arial"/>
          <w:color w:val="000000"/>
        </w:rPr>
        <w:t>S</w:t>
      </w:r>
      <w:proofErr w:type="spellStart"/>
      <w:r w:rsidRPr="00DF1D17">
        <w:rPr>
          <w:rFonts w:ascii="Verdana" w:hAnsi="Verdana" w:cs="Arial"/>
          <w:color w:val="000000"/>
          <w:lang w:val="es-ES_tradnl"/>
        </w:rPr>
        <w:t>e</w:t>
      </w:r>
      <w:proofErr w:type="spellEnd"/>
      <w:r w:rsidRPr="00DF1D17">
        <w:rPr>
          <w:rFonts w:ascii="Verdana" w:hAnsi="Verdana" w:cs="Arial"/>
          <w:color w:val="000000"/>
          <w:lang w:val="es-ES_tradnl"/>
        </w:rPr>
        <w:t xml:space="preserve"> dará prioridad a equipos que no hayan participado en el programa CLIMAT-AmSud.</w:t>
      </w:r>
    </w:p>
    <w:p w:rsidR="00DF1D17" w:rsidRPr="00DF1D17" w:rsidRDefault="00DF1D17" w:rsidP="006762E6">
      <w:pPr>
        <w:suppressAutoHyphens/>
        <w:spacing w:after="0"/>
        <w:jc w:val="both"/>
        <w:rPr>
          <w:rFonts w:ascii="Verdana" w:hAnsi="Verdana" w:cs="Arial"/>
        </w:rPr>
      </w:pPr>
    </w:p>
    <w:p w:rsidR="00DF1D17" w:rsidRPr="00DF1D17" w:rsidRDefault="00DF1D17" w:rsidP="00DF1D17">
      <w:pPr>
        <w:widowControl w:val="0"/>
        <w:overflowPunct w:val="0"/>
        <w:autoSpaceDE w:val="0"/>
        <w:spacing w:after="0"/>
        <w:jc w:val="both"/>
        <w:rPr>
          <w:rFonts w:ascii="Verdana" w:hAnsi="Verdana" w:cs="Cambria"/>
          <w:b/>
          <w:bCs/>
        </w:rPr>
      </w:pPr>
      <w:r w:rsidRPr="00DF1D17">
        <w:rPr>
          <w:rFonts w:ascii="Verdana" w:hAnsi="Verdana" w:cs="Cambria"/>
          <w:bCs/>
        </w:rPr>
        <w:t>Los coordinadores nacionales e internacionales de proyectos finalizados cuyo informe final sea calificado como rechazado o no presentaron el informe final, no podrán presentarse a una nueva convocatoria. Esta prohibición se extenderá por un plazo de tres años posteriores al término del proyecto anterior.</w:t>
      </w:r>
    </w:p>
    <w:p w:rsidR="00000667" w:rsidRPr="00000667" w:rsidRDefault="00000667" w:rsidP="006762E6">
      <w:pPr>
        <w:jc w:val="both"/>
        <w:rPr>
          <w:rFonts w:ascii="Verdana" w:hAnsi="Verdana"/>
          <w:b/>
        </w:rPr>
      </w:pPr>
    </w:p>
    <w:p w:rsidR="00792026" w:rsidRPr="00792026" w:rsidRDefault="00DD1808" w:rsidP="006762E6">
      <w:pPr>
        <w:pStyle w:val="Prrafodelista"/>
        <w:numPr>
          <w:ilvl w:val="0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¿</w:t>
      </w:r>
      <w:r w:rsidR="0026479E" w:rsidRPr="00792026">
        <w:rPr>
          <w:rFonts w:ascii="Verdana" w:hAnsi="Verdana"/>
          <w:b/>
        </w:rPr>
        <w:t>Cómo</w:t>
      </w:r>
      <w:r w:rsidR="0098739A" w:rsidRPr="00792026">
        <w:rPr>
          <w:rFonts w:ascii="Verdana" w:hAnsi="Verdana"/>
          <w:b/>
        </w:rPr>
        <w:t xml:space="preserve"> </w:t>
      </w:r>
      <w:r w:rsidR="00792026">
        <w:rPr>
          <w:rFonts w:ascii="Verdana" w:hAnsi="Verdana"/>
          <w:b/>
        </w:rPr>
        <w:t xml:space="preserve">y hasta cuando </w:t>
      </w:r>
      <w:r w:rsidR="0098739A" w:rsidRPr="00792026">
        <w:rPr>
          <w:rFonts w:ascii="Verdana" w:hAnsi="Verdana"/>
          <w:b/>
        </w:rPr>
        <w:t>se realiza una postulación al Concurso?</w:t>
      </w:r>
    </w:p>
    <w:p w:rsidR="00792026" w:rsidRPr="00792026" w:rsidRDefault="00792026" w:rsidP="006762E6">
      <w:pPr>
        <w:jc w:val="both"/>
        <w:rPr>
          <w:rFonts w:ascii="Verdana" w:hAnsi="Verdana"/>
        </w:rPr>
      </w:pPr>
      <w:r w:rsidRPr="00792026">
        <w:rPr>
          <w:rFonts w:ascii="Verdana" w:eastAsia="Times New Roman" w:hAnsi="Verdana" w:cs="Arial"/>
          <w:lang w:eastAsia="fr-FR"/>
        </w:rPr>
        <w:t xml:space="preserve">La postulación se realiza en forma exclusiva a través del Sistema de Postulación en Línea (SPL) disponible en el sitio web de CONICYT: </w:t>
      </w:r>
      <w:hyperlink r:id="rId7" w:history="1">
        <w:r w:rsidRPr="00792026">
          <w:rPr>
            <w:rStyle w:val="Hipervnculo"/>
            <w:rFonts w:ascii="Verdana" w:hAnsi="Verdana"/>
            <w:lang w:val="es-ES"/>
          </w:rPr>
          <w:t>https://auth.conicyt.cl/</w:t>
        </w:r>
      </w:hyperlink>
    </w:p>
    <w:p w:rsidR="00DD1808" w:rsidRDefault="00151E41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lang w:val="es-UY"/>
        </w:rPr>
      </w:pPr>
      <w:r>
        <w:rPr>
          <w:rFonts w:ascii="Verdana" w:hAnsi="Verdana" w:cs="Arial"/>
          <w:lang w:val="es-UY"/>
        </w:rPr>
        <w:t>Cada proyecto deberá indicar un(</w:t>
      </w:r>
      <w:r w:rsidR="00DD1808" w:rsidRPr="00DD1808">
        <w:rPr>
          <w:rFonts w:ascii="Verdana" w:hAnsi="Verdana" w:cs="Arial"/>
          <w:lang w:val="es-UY"/>
        </w:rPr>
        <w:t>a</w:t>
      </w:r>
      <w:r>
        <w:rPr>
          <w:rFonts w:ascii="Verdana" w:hAnsi="Verdana" w:cs="Arial"/>
          <w:lang w:val="es-UY"/>
        </w:rPr>
        <w:t>)</w:t>
      </w:r>
      <w:r w:rsidR="00DD1808" w:rsidRPr="00DD1808">
        <w:rPr>
          <w:rFonts w:ascii="Verdana" w:hAnsi="Verdana" w:cs="Arial"/>
          <w:lang w:val="es-UY"/>
        </w:rPr>
        <w:t xml:space="preserve"> </w:t>
      </w:r>
      <w:r>
        <w:rPr>
          <w:rFonts w:ascii="Verdana" w:hAnsi="Verdana" w:cs="Arial"/>
          <w:lang w:val="es-UY"/>
        </w:rPr>
        <w:t>coordinador(</w:t>
      </w:r>
      <w:r w:rsidR="00DF1D17">
        <w:rPr>
          <w:rFonts w:ascii="Verdana" w:hAnsi="Verdana" w:cs="Arial"/>
          <w:lang w:val="es-UY"/>
        </w:rPr>
        <w:t>a</w:t>
      </w:r>
      <w:r>
        <w:rPr>
          <w:rFonts w:ascii="Verdana" w:hAnsi="Verdana" w:cs="Arial"/>
          <w:lang w:val="es-UY"/>
        </w:rPr>
        <w:t>) científico(</w:t>
      </w:r>
      <w:r w:rsidR="00DD1808" w:rsidRPr="00DD1808">
        <w:rPr>
          <w:rFonts w:ascii="Verdana" w:hAnsi="Verdana" w:cs="Arial"/>
          <w:lang w:val="es-UY"/>
        </w:rPr>
        <w:t>a</w:t>
      </w:r>
      <w:r>
        <w:rPr>
          <w:rFonts w:ascii="Verdana" w:hAnsi="Verdana" w:cs="Arial"/>
          <w:lang w:val="es-UY"/>
        </w:rPr>
        <w:t>) por institución y uno de ellos(</w:t>
      </w:r>
      <w:r w:rsidR="00DD1808" w:rsidRPr="00DD1808">
        <w:rPr>
          <w:rFonts w:ascii="Verdana" w:hAnsi="Verdana" w:cs="Arial"/>
          <w:lang w:val="es-UY"/>
        </w:rPr>
        <w:t>as</w:t>
      </w:r>
      <w:r>
        <w:rPr>
          <w:rFonts w:ascii="Verdana" w:hAnsi="Verdana" w:cs="Arial"/>
          <w:lang w:val="es-UY"/>
        </w:rPr>
        <w:t>), designado(</w:t>
      </w:r>
      <w:r w:rsidR="00DD1808" w:rsidRPr="00DD1808">
        <w:rPr>
          <w:rFonts w:ascii="Verdana" w:hAnsi="Verdana" w:cs="Arial"/>
          <w:lang w:val="es-UY"/>
        </w:rPr>
        <w:t>a</w:t>
      </w:r>
      <w:r>
        <w:rPr>
          <w:rFonts w:ascii="Verdana" w:hAnsi="Verdana" w:cs="Arial"/>
          <w:lang w:val="es-UY"/>
        </w:rPr>
        <w:t>)</w:t>
      </w:r>
      <w:r w:rsidR="00DD1808" w:rsidRPr="00DD1808">
        <w:rPr>
          <w:rFonts w:ascii="Verdana" w:hAnsi="Verdana" w:cs="Arial"/>
          <w:lang w:val="es-UY"/>
        </w:rPr>
        <w:t xml:space="preserve"> por los miembros participantes, actuará como Coordinador</w:t>
      </w:r>
      <w:r w:rsidR="00DF1D17">
        <w:rPr>
          <w:rFonts w:ascii="Verdana" w:hAnsi="Verdana" w:cs="Arial"/>
          <w:lang w:val="es-UY"/>
        </w:rPr>
        <w:t>(a)</w:t>
      </w:r>
      <w:r w:rsidR="00DD1808" w:rsidRPr="00DD1808">
        <w:rPr>
          <w:rFonts w:ascii="Verdana" w:hAnsi="Verdana" w:cs="Arial"/>
          <w:lang w:val="es-UY"/>
        </w:rPr>
        <w:t xml:space="preserve"> Internacional del proyecto.</w:t>
      </w:r>
    </w:p>
    <w:p w:rsidR="00DD1808" w:rsidRPr="00DF1D17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lang w:val="es-UY"/>
        </w:rPr>
      </w:pPr>
    </w:p>
    <w:p w:rsidR="00DF1D17" w:rsidRPr="00DF1D17" w:rsidRDefault="00DF1D17" w:rsidP="00DF1D17">
      <w:pPr>
        <w:pStyle w:val="Encabezado"/>
        <w:tabs>
          <w:tab w:val="clear" w:pos="4536"/>
          <w:tab w:val="clear" w:pos="9072"/>
          <w:tab w:val="left" w:pos="360"/>
        </w:tabs>
        <w:spacing w:after="200" w:line="276" w:lineRule="auto"/>
        <w:jc w:val="both"/>
        <w:rPr>
          <w:rFonts w:ascii="Verdana" w:hAnsi="Verdana" w:cs="Helvetica"/>
        </w:rPr>
      </w:pPr>
      <w:r w:rsidRPr="00DF1D17">
        <w:rPr>
          <w:rFonts w:ascii="Verdana" w:hAnsi="Verdana" w:cs="Arial"/>
        </w:rPr>
        <w:t>El(la) Coordinador(a) Internacional del proyecto presentado deberá enviar a través de la plataforma de postulación una versión .</w:t>
      </w:r>
      <w:proofErr w:type="spellStart"/>
      <w:r w:rsidRPr="00DF1D17">
        <w:rPr>
          <w:rFonts w:ascii="Verdana" w:hAnsi="Verdana" w:cs="Arial"/>
        </w:rPr>
        <w:t>pdf</w:t>
      </w:r>
      <w:proofErr w:type="spellEnd"/>
      <w:r w:rsidRPr="00DF1D17">
        <w:rPr>
          <w:rFonts w:ascii="Verdana" w:hAnsi="Verdana" w:cs="Arial"/>
        </w:rPr>
        <w:t xml:space="preserve"> en inglés de la propuesta incluyendo los </w:t>
      </w:r>
      <w:proofErr w:type="spellStart"/>
      <w:r w:rsidRPr="00DF1D17">
        <w:rPr>
          <w:rFonts w:ascii="Verdana" w:hAnsi="Verdana" w:cs="Arial"/>
        </w:rPr>
        <w:t>CVs</w:t>
      </w:r>
      <w:proofErr w:type="spellEnd"/>
      <w:r w:rsidRPr="00DF1D17">
        <w:rPr>
          <w:rFonts w:ascii="Verdana" w:hAnsi="Verdana" w:cs="Arial"/>
        </w:rPr>
        <w:t xml:space="preserve"> de los(as) participantes del proyecto, </w:t>
      </w:r>
      <w:r w:rsidRPr="00DF1D17">
        <w:rPr>
          <w:rFonts w:ascii="Verdana" w:hAnsi="Verdana" w:cs="Arial"/>
          <w:b/>
        </w:rPr>
        <w:t xml:space="preserve">antes del </w:t>
      </w:r>
      <w:proofErr w:type="gramStart"/>
      <w:r w:rsidRPr="00DF1D17">
        <w:rPr>
          <w:rFonts w:ascii="Verdana" w:hAnsi="Verdana" w:cs="Arial"/>
          <w:b/>
        </w:rPr>
        <w:t>Lunes</w:t>
      </w:r>
      <w:proofErr w:type="gramEnd"/>
      <w:r w:rsidRPr="00DF1D17">
        <w:rPr>
          <w:rFonts w:ascii="Verdana" w:hAnsi="Verdana" w:cs="Arial"/>
          <w:b/>
        </w:rPr>
        <w:t xml:space="preserve"> 20 de abril de 2020 a las 12:00hs. del mediodía de Chile Continental. </w:t>
      </w:r>
      <w:r w:rsidRPr="00DF1D17">
        <w:rPr>
          <w:rFonts w:ascii="Verdana" w:hAnsi="Verdana" w:cs="Arial"/>
        </w:rPr>
        <w:t>También se puede acceder a la plataforma de postulación de CONICYT, en la página web de los programas STIC -MATH</w:t>
      </w:r>
      <w:r w:rsidRPr="00DF1D17">
        <w:rPr>
          <w:rFonts w:ascii="Verdana" w:hAnsi="Verdana" w:cs="Arial"/>
          <w:b/>
        </w:rPr>
        <w:t xml:space="preserve"> </w:t>
      </w:r>
      <w:r w:rsidRPr="00DF1D17">
        <w:rPr>
          <w:rFonts w:ascii="Verdana" w:hAnsi="Verdana" w:cs="Arial"/>
          <w:bCs/>
        </w:rPr>
        <w:t>y CLIMAT</w:t>
      </w:r>
      <w:r w:rsidRPr="00DF1D17">
        <w:rPr>
          <w:rFonts w:ascii="Verdana" w:hAnsi="Verdana" w:cs="Arial"/>
          <w:b/>
        </w:rPr>
        <w:t xml:space="preserve"> </w:t>
      </w:r>
      <w:r w:rsidR="00251CF8">
        <w:rPr>
          <w:rFonts w:ascii="Verdana" w:hAnsi="Verdana" w:cs="Arial"/>
        </w:rPr>
        <w:t xml:space="preserve">AmSud </w:t>
      </w:r>
      <w:hyperlink r:id="rId8" w:history="1">
        <w:r w:rsidRPr="00DF1D17">
          <w:rPr>
            <w:rStyle w:val="Hipervnculo"/>
            <w:rFonts w:ascii="Verdana" w:hAnsi="Verdana" w:cs="Times New Roman"/>
          </w:rPr>
          <w:t>http://www.sticmathamsud.org/</w:t>
        </w:r>
      </w:hyperlink>
      <w:r w:rsidRPr="00DF1D17">
        <w:rPr>
          <w:rFonts w:ascii="Verdana" w:hAnsi="Verdana" w:cs="Arial"/>
        </w:rPr>
        <w:t>, que será acces</w:t>
      </w:r>
      <w:r w:rsidR="00251CF8">
        <w:rPr>
          <w:rFonts w:ascii="Verdana" w:hAnsi="Verdana" w:cs="Arial"/>
        </w:rPr>
        <w:t xml:space="preserve">ible desde el sitio de CONICYT </w:t>
      </w:r>
      <w:hyperlink r:id="rId9" w:history="1">
        <w:r w:rsidR="00251CF8" w:rsidRPr="0023518D">
          <w:rPr>
            <w:rStyle w:val="Hipervnculo"/>
            <w:rFonts w:ascii="Arial" w:eastAsia="Times New Roman" w:hAnsi="Arial" w:cs="Arial"/>
            <w:sz w:val="24"/>
            <w:szCs w:val="24"/>
            <w:lang w:eastAsia="es-CL"/>
          </w:rPr>
          <w:t>https://auth.conicyt.cl/</w:t>
        </w:r>
      </w:hyperlink>
      <w:r w:rsidR="00251CF8" w:rsidRPr="0023518D">
        <w:rPr>
          <w:rStyle w:val="Hipervnculo"/>
          <w:rFonts w:ascii="Arial" w:eastAsia="Times New Roman" w:hAnsi="Arial" w:cs="Arial"/>
          <w:sz w:val="24"/>
          <w:szCs w:val="24"/>
          <w:lang w:eastAsia="es-CL"/>
        </w:rPr>
        <w:t>.</w:t>
      </w:r>
    </w:p>
    <w:p w:rsidR="00DF1D17" w:rsidRPr="00DF1D17" w:rsidRDefault="00DF1D17" w:rsidP="00DF1D17">
      <w:pPr>
        <w:widowControl w:val="0"/>
        <w:spacing w:line="237" w:lineRule="auto"/>
        <w:ind w:right="2"/>
        <w:jc w:val="both"/>
        <w:rPr>
          <w:rFonts w:ascii="Verdana" w:hAnsi="Verdana" w:cs="Arial"/>
        </w:rPr>
      </w:pPr>
      <w:r w:rsidRPr="00DF1D17">
        <w:rPr>
          <w:rFonts w:ascii="Verdana" w:hAnsi="Verdana" w:cs="Helvetica"/>
        </w:rPr>
        <w:t>Los formularios para la presentación de las propuestas están disponibles en la página w</w:t>
      </w:r>
      <w:r w:rsidR="007E3F23">
        <w:rPr>
          <w:rFonts w:ascii="Verdana" w:hAnsi="Verdana" w:cs="Helvetica"/>
        </w:rPr>
        <w:t xml:space="preserve">eb de STIC-MATH y CLIMAT AmSud </w:t>
      </w:r>
      <w:hyperlink r:id="rId10" w:history="1">
        <w:r w:rsidRPr="00DF1D17">
          <w:rPr>
            <w:rStyle w:val="Hipervnculo"/>
            <w:rFonts w:ascii="Verdana" w:hAnsi="Verdana" w:cs="Times New Roman"/>
          </w:rPr>
          <w:t>http://www.sticmathamsud.org/</w:t>
        </w:r>
      </w:hyperlink>
      <w:r w:rsidRPr="00DF1D17">
        <w:rPr>
          <w:rFonts w:ascii="Verdana" w:hAnsi="Verdana" w:cs="Helvetica"/>
          <w:bCs/>
        </w:rPr>
        <w:t xml:space="preserve">, en la plataforma de postulación </w:t>
      </w:r>
      <w:r w:rsidRPr="00DF1D17">
        <w:rPr>
          <w:rFonts w:ascii="Verdana" w:hAnsi="Verdana" w:cs="Helvetica"/>
        </w:rPr>
        <w:t>y en los sitios web de cada organismo participante</w:t>
      </w:r>
      <w:r w:rsidRPr="00DF1D17">
        <w:rPr>
          <w:rFonts w:ascii="Verdana" w:hAnsi="Verdana" w:cs="Arial"/>
        </w:rPr>
        <w:t>.</w:t>
      </w:r>
    </w:p>
    <w:p w:rsidR="00792026" w:rsidRPr="00DF1D17" w:rsidRDefault="00DF1D17" w:rsidP="00DF1D17">
      <w:pPr>
        <w:widowControl w:val="0"/>
        <w:spacing w:line="237" w:lineRule="auto"/>
        <w:ind w:right="2"/>
        <w:jc w:val="both"/>
        <w:rPr>
          <w:rFonts w:ascii="Verdana" w:hAnsi="Verdana" w:cs="Helvetica"/>
          <w:b/>
        </w:rPr>
      </w:pPr>
      <w:r w:rsidRPr="00DF1D17">
        <w:rPr>
          <w:rFonts w:ascii="Verdana" w:hAnsi="Verdana" w:cs="Arial"/>
        </w:rPr>
        <w:br/>
      </w:r>
      <w:r w:rsidRPr="00DF1D17">
        <w:rPr>
          <w:rFonts w:ascii="Verdana" w:hAnsi="Verdana" w:cs="Arial"/>
          <w:b/>
        </w:rPr>
        <w:t>Es imperativo realizar en paralelo esta postulación según las reglas propias de cada institución socia involucrada, según las disposiciones explicitadas en la convocatoria regional del programa CLIMAT AmSud.</w:t>
      </w:r>
    </w:p>
    <w:p w:rsidR="00792026" w:rsidRDefault="00792026" w:rsidP="006762E6">
      <w:pPr>
        <w:spacing w:after="0"/>
        <w:jc w:val="both"/>
        <w:rPr>
          <w:rFonts w:ascii="Verdana" w:eastAsia="Times New Roman" w:hAnsi="Verdana" w:cs="Arial"/>
          <w:lang w:eastAsia="fr-FR"/>
        </w:rPr>
      </w:pPr>
      <w:r w:rsidRPr="00792026">
        <w:rPr>
          <w:rFonts w:ascii="Verdana" w:eastAsia="Times New Roman" w:hAnsi="Verdana" w:cs="Arial"/>
          <w:lang w:eastAsia="fr-FR"/>
        </w:rPr>
        <w:t xml:space="preserve">Existen secciones en la postulación que deben ser ingresadas o seleccionadas </w:t>
      </w:r>
      <w:r w:rsidR="00DF1D17">
        <w:rPr>
          <w:rFonts w:ascii="Verdana" w:eastAsia="Times New Roman" w:hAnsi="Verdana" w:cs="Arial"/>
          <w:lang w:eastAsia="fr-FR"/>
        </w:rPr>
        <w:t>en pantalla y otras en que debe</w:t>
      </w:r>
      <w:r w:rsidRPr="00792026">
        <w:rPr>
          <w:rFonts w:ascii="Verdana" w:eastAsia="Times New Roman" w:hAnsi="Verdana" w:cs="Arial"/>
          <w:lang w:eastAsia="fr-FR"/>
        </w:rPr>
        <w:t xml:space="preserve"> anexar formularios en formato PDF.</w:t>
      </w:r>
    </w:p>
    <w:p w:rsidR="00000667" w:rsidRDefault="00000667" w:rsidP="006762E6">
      <w:pPr>
        <w:spacing w:after="0"/>
        <w:jc w:val="both"/>
        <w:rPr>
          <w:rFonts w:ascii="Verdana" w:eastAsia="Times New Roman" w:hAnsi="Verdana" w:cs="Arial"/>
          <w:lang w:eastAsia="fr-FR"/>
        </w:rPr>
      </w:pPr>
    </w:p>
    <w:p w:rsidR="00792026" w:rsidRDefault="00792026" w:rsidP="006762E6">
      <w:pPr>
        <w:spacing w:after="0"/>
        <w:jc w:val="both"/>
        <w:rPr>
          <w:rFonts w:ascii="Verdana" w:eastAsia="Times New Roman" w:hAnsi="Verdana" w:cs="Arial"/>
          <w:lang w:eastAsia="fr-FR"/>
        </w:rPr>
      </w:pPr>
    </w:p>
    <w:p w:rsidR="00792026" w:rsidRPr="00792026" w:rsidRDefault="00DD1808" w:rsidP="006762E6">
      <w:pPr>
        <w:pStyle w:val="Prrafodelista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b/>
          <w:lang w:eastAsia="fr-FR"/>
        </w:rPr>
      </w:pPr>
      <w:r>
        <w:rPr>
          <w:rFonts w:ascii="Verdana" w:hAnsi="Verdana"/>
          <w:b/>
        </w:rPr>
        <w:t>¿</w:t>
      </w:r>
      <w:r w:rsidR="00792026" w:rsidRPr="00792026">
        <w:rPr>
          <w:rFonts w:ascii="Verdana" w:eastAsia="Times New Roman" w:hAnsi="Verdana" w:cs="Arial"/>
          <w:b/>
          <w:lang w:eastAsia="fr-FR"/>
        </w:rPr>
        <w:t>Algunas agencias participantes del programa exigen una doble postulación</w:t>
      </w:r>
      <w:r w:rsidR="00792026">
        <w:rPr>
          <w:rFonts w:ascii="Verdana" w:eastAsia="Times New Roman" w:hAnsi="Verdana" w:cs="Arial"/>
          <w:b/>
          <w:lang w:eastAsia="fr-FR"/>
        </w:rPr>
        <w:t xml:space="preserve"> adicional a la postulación en línea sobre el Sistema CONICYT</w:t>
      </w:r>
      <w:r w:rsidR="00792026" w:rsidRPr="00792026">
        <w:rPr>
          <w:rFonts w:ascii="Verdana" w:eastAsia="Times New Roman" w:hAnsi="Verdana" w:cs="Arial"/>
          <w:b/>
          <w:lang w:eastAsia="fr-FR"/>
        </w:rPr>
        <w:t>?</w:t>
      </w:r>
    </w:p>
    <w:p w:rsidR="00792026" w:rsidRDefault="00792026" w:rsidP="006762E6">
      <w:pPr>
        <w:spacing w:after="0"/>
        <w:jc w:val="both"/>
        <w:rPr>
          <w:rFonts w:ascii="Verdana" w:eastAsia="Times New Roman" w:hAnsi="Verdana" w:cs="Arial"/>
          <w:lang w:eastAsia="fr-FR"/>
        </w:rPr>
      </w:pPr>
    </w:p>
    <w:p w:rsidR="00DF1D17" w:rsidRPr="00DF1D17" w:rsidRDefault="00151E41" w:rsidP="00DF1D17">
      <w:pPr>
        <w:widowControl w:val="0"/>
        <w:overflowPunct w:val="0"/>
        <w:autoSpaceDE w:val="0"/>
        <w:spacing w:after="0" w:line="240" w:lineRule="auto"/>
        <w:ind w:right="2"/>
        <w:jc w:val="both"/>
        <w:rPr>
          <w:rFonts w:ascii="Verdana" w:hAnsi="Verdana" w:cs="Arial"/>
          <w:b/>
        </w:rPr>
      </w:pPr>
      <w:r>
        <w:rPr>
          <w:rFonts w:ascii="Verdana" w:hAnsi="Verdana" w:cs="Helvetica"/>
          <w:shd w:val="clear" w:color="auto" w:fill="FFFFFF"/>
        </w:rPr>
        <w:t>Las</w:t>
      </w:r>
      <w:r w:rsidR="00DF1D17" w:rsidRPr="00DF1D17">
        <w:rPr>
          <w:rFonts w:ascii="Verdana" w:hAnsi="Verdana" w:cs="Helvetica"/>
          <w:shd w:val="clear" w:color="auto" w:fill="FFFFFF"/>
        </w:rPr>
        <w:t xml:space="preserve"> investigadoras y los investigadores de Colombia que solicitan financiamiento a </w:t>
      </w:r>
      <w:r w:rsidR="00475692" w:rsidRPr="00475692">
        <w:rPr>
          <w:rFonts w:ascii="Verdana" w:hAnsi="Verdana" w:cs="Helvetica"/>
          <w:b/>
          <w:bCs/>
          <w:shd w:val="clear" w:color="auto" w:fill="FFFFFF"/>
        </w:rPr>
        <w:t>MINCIENCIAS</w:t>
      </w:r>
      <w:r w:rsidR="00DF1D17" w:rsidRPr="00DF1D17">
        <w:rPr>
          <w:rFonts w:ascii="Verdana" w:hAnsi="Verdana" w:cs="Helvetica"/>
          <w:bCs/>
          <w:shd w:val="clear" w:color="auto" w:fill="FFFFFF"/>
        </w:rPr>
        <w:t xml:space="preserve"> </w:t>
      </w:r>
      <w:r w:rsidR="00DF1D17" w:rsidRPr="00DF1D17">
        <w:rPr>
          <w:rFonts w:ascii="Verdana" w:hAnsi="Verdana" w:cs="Helvetica"/>
          <w:b/>
          <w:bCs/>
          <w:shd w:val="clear" w:color="auto" w:fill="FFFFFF"/>
        </w:rPr>
        <w:t>deben estar reconocidos al cierre de la convocatoria en las 4 categorías</w:t>
      </w:r>
      <w:r w:rsidR="00DF1D17" w:rsidRPr="00DF1D17">
        <w:rPr>
          <w:rFonts w:ascii="Verdana" w:hAnsi="Verdana" w:cs="Helvetica"/>
          <w:b/>
          <w:shd w:val="clear" w:color="auto" w:fill="FFFFFF"/>
        </w:rPr>
        <w:t> que cuenta dicha institución.</w:t>
      </w:r>
    </w:p>
    <w:p w:rsidR="00DF1D17" w:rsidRPr="00DF1D17" w:rsidRDefault="00DF1D17" w:rsidP="00DF1D17">
      <w:pPr>
        <w:widowControl w:val="0"/>
        <w:overflowPunct w:val="0"/>
        <w:autoSpaceDE w:val="0"/>
        <w:spacing w:after="0" w:line="240" w:lineRule="auto"/>
        <w:ind w:right="2"/>
        <w:jc w:val="both"/>
        <w:rPr>
          <w:rFonts w:ascii="Verdana" w:hAnsi="Verdana" w:cs="Arial"/>
        </w:rPr>
      </w:pPr>
    </w:p>
    <w:p w:rsidR="00DF1D17" w:rsidRPr="00DF1D17" w:rsidRDefault="00DF1D17" w:rsidP="00DF1D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Verdana" w:hAnsi="Verdana" w:cs="Helvetica"/>
          <w:b/>
        </w:rPr>
      </w:pPr>
      <w:r w:rsidRPr="00DF1D17">
        <w:rPr>
          <w:rFonts w:ascii="Verdana" w:hAnsi="Verdana" w:cs="Helvetica"/>
        </w:rPr>
        <w:t xml:space="preserve">Las investigadoras y los investigadores de Perú deben registrar </w:t>
      </w:r>
      <w:r w:rsidRPr="00DF1D17">
        <w:rPr>
          <w:rFonts w:ascii="Verdana" w:hAnsi="Verdana" w:cs="Helvetica"/>
          <w:b/>
        </w:rPr>
        <w:t>su participación </w:t>
      </w:r>
      <w:r w:rsidRPr="00DF1D17">
        <w:rPr>
          <w:rFonts w:ascii="Verdana" w:hAnsi="Verdana" w:cs="Helvetica"/>
          <w:b/>
          <w:bCs/>
        </w:rPr>
        <w:t>en la plataforma de postulación correspondiente en el portal de FONDECYT/CONCYTEC.</w:t>
      </w:r>
    </w:p>
    <w:p w:rsidR="00DF1D17" w:rsidRPr="00DF1D17" w:rsidRDefault="00DF1D17" w:rsidP="00DF1D17">
      <w:pPr>
        <w:widowControl w:val="0"/>
        <w:overflowPunct w:val="0"/>
        <w:autoSpaceDE w:val="0"/>
        <w:spacing w:after="0" w:line="240" w:lineRule="auto"/>
        <w:ind w:right="2"/>
        <w:jc w:val="both"/>
        <w:rPr>
          <w:rFonts w:ascii="Verdana" w:hAnsi="Verdana" w:cs="Arial"/>
        </w:rPr>
      </w:pPr>
      <w:bookmarkStart w:id="0" w:name="_GoBack"/>
      <w:bookmarkEnd w:id="0"/>
    </w:p>
    <w:p w:rsidR="00DF1D17" w:rsidRPr="00DF1D17" w:rsidRDefault="00DF1D17" w:rsidP="00DF1D17">
      <w:pPr>
        <w:widowControl w:val="0"/>
        <w:overflowPunct w:val="0"/>
        <w:autoSpaceDE w:val="0"/>
        <w:spacing w:after="0" w:line="240" w:lineRule="auto"/>
        <w:ind w:right="2"/>
        <w:jc w:val="both"/>
        <w:rPr>
          <w:rFonts w:ascii="Verdana" w:hAnsi="Verdana" w:cs="Helvetica"/>
          <w:shd w:val="clear" w:color="auto" w:fill="FFFFFF"/>
        </w:rPr>
      </w:pPr>
      <w:r w:rsidRPr="00DF1D17">
        <w:rPr>
          <w:rFonts w:ascii="Verdana" w:hAnsi="Verdana" w:cs="Helvetica"/>
          <w:b/>
          <w:bCs/>
          <w:shd w:val="clear" w:color="auto" w:fill="FFFFFF"/>
        </w:rPr>
        <w:t xml:space="preserve">Las investigadoras y los investigadores de Argentina interesados en presentar proyectos deberán contactarse con </w:t>
      </w:r>
      <w:r w:rsidR="00827EBF">
        <w:rPr>
          <w:rFonts w:ascii="Verdana" w:hAnsi="Verdana" w:cs="Helvetica"/>
          <w:b/>
          <w:bCs/>
          <w:shd w:val="clear" w:color="auto" w:fill="FFFFFF"/>
        </w:rPr>
        <w:t xml:space="preserve">el </w:t>
      </w:r>
      <w:r w:rsidR="00827EBF" w:rsidRPr="00827EBF">
        <w:rPr>
          <w:rFonts w:ascii="Verdana" w:hAnsi="Verdana"/>
          <w:b/>
          <w:bCs/>
          <w:snapToGrid w:val="0"/>
        </w:rPr>
        <w:t xml:space="preserve">Ministerio de Ciencia, Tecnología e Innovación de </w:t>
      </w:r>
      <w:r w:rsidR="00827EBF" w:rsidRPr="00827EBF">
        <w:rPr>
          <w:rFonts w:ascii="Verdana" w:hAnsi="Verdana"/>
          <w:b/>
          <w:snapToGrid w:val="0"/>
        </w:rPr>
        <w:t>Argentina</w:t>
      </w:r>
      <w:r w:rsidR="00827EBF">
        <w:rPr>
          <w:snapToGrid w:val="0"/>
          <w:sz w:val="20"/>
          <w:szCs w:val="20"/>
        </w:rPr>
        <w:t xml:space="preserve"> </w:t>
      </w:r>
      <w:r w:rsidRPr="00DF1D17">
        <w:rPr>
          <w:rFonts w:ascii="Verdana" w:hAnsi="Verdana" w:cs="Helvetica"/>
          <w:b/>
          <w:bCs/>
          <w:shd w:val="clear" w:color="auto" w:fill="FFFFFF"/>
        </w:rPr>
        <w:t>:</w:t>
      </w:r>
      <w:hyperlink r:id="rId11" w:history="1">
        <w:r w:rsidRPr="00DF1D17">
          <w:rPr>
            <w:rStyle w:val="Hipervnculo"/>
            <w:rFonts w:ascii="Verdana" w:hAnsi="Verdana" w:cs="Helvetica"/>
            <w:shd w:val="clear" w:color="auto" w:fill="FFFFFF"/>
          </w:rPr>
          <w:t> bilateral@mincyt.gob.ar</w:t>
        </w:r>
      </w:hyperlink>
      <w:r w:rsidRPr="00DF1D17">
        <w:rPr>
          <w:rFonts w:ascii="Verdana" w:hAnsi="Verdana" w:cs="Helvetica"/>
          <w:shd w:val="clear" w:color="auto" w:fill="FFFFFF"/>
        </w:rPr>
        <w:t>, a los efectos de conocer y aceptar las co</w:t>
      </w:r>
      <w:r>
        <w:rPr>
          <w:rFonts w:ascii="Verdana" w:hAnsi="Verdana" w:cs="Helvetica"/>
          <w:shd w:val="clear" w:color="auto" w:fill="FFFFFF"/>
        </w:rPr>
        <w:t xml:space="preserve">ndiciones de financiamientos </w:t>
      </w:r>
      <w:r w:rsidR="00827EBF">
        <w:rPr>
          <w:rFonts w:ascii="Verdana" w:hAnsi="Verdana" w:cs="Helvetica"/>
          <w:shd w:val="clear" w:color="auto" w:fill="FFFFFF"/>
        </w:rPr>
        <w:t xml:space="preserve">del </w:t>
      </w:r>
      <w:r w:rsidR="00827EBF" w:rsidRPr="00827EBF">
        <w:rPr>
          <w:rFonts w:ascii="Verdana" w:hAnsi="Verdana"/>
          <w:bCs/>
          <w:snapToGrid w:val="0"/>
        </w:rPr>
        <w:t>Ministerio de Cie</w:t>
      </w:r>
      <w:r w:rsidR="00827EBF">
        <w:rPr>
          <w:rFonts w:ascii="Verdana" w:hAnsi="Verdana"/>
          <w:bCs/>
          <w:snapToGrid w:val="0"/>
        </w:rPr>
        <w:t xml:space="preserve">ncia, Tecnología e Innovación de </w:t>
      </w:r>
      <w:r w:rsidR="00827EBF" w:rsidRPr="00827EBF">
        <w:rPr>
          <w:rFonts w:ascii="Verdana" w:hAnsi="Verdana"/>
          <w:snapToGrid w:val="0"/>
        </w:rPr>
        <w:t>Argentina</w:t>
      </w:r>
      <w:r w:rsidRPr="00DF1D17">
        <w:rPr>
          <w:rFonts w:ascii="Verdana" w:hAnsi="Verdana" w:cs="Helvetica"/>
          <w:shd w:val="clear" w:color="auto" w:fill="FFFFFF"/>
        </w:rPr>
        <w:t xml:space="preserve"> para esta convocatoria.</w:t>
      </w:r>
    </w:p>
    <w:p w:rsidR="00DF1D17" w:rsidRPr="00DF1D17" w:rsidRDefault="00DF1D17" w:rsidP="00DF1D17">
      <w:pPr>
        <w:widowControl w:val="0"/>
        <w:overflowPunct w:val="0"/>
        <w:autoSpaceDE w:val="0"/>
        <w:spacing w:after="0" w:line="240" w:lineRule="auto"/>
        <w:ind w:right="2"/>
        <w:jc w:val="both"/>
        <w:rPr>
          <w:rFonts w:ascii="Verdana" w:hAnsi="Verdana" w:cs="Helvetica"/>
          <w:shd w:val="clear" w:color="auto" w:fill="FFFFFF"/>
        </w:rPr>
      </w:pPr>
    </w:p>
    <w:p w:rsidR="00DF1D17" w:rsidRPr="00DF1D17" w:rsidRDefault="00DF1D17" w:rsidP="00DF1D17">
      <w:pPr>
        <w:widowControl w:val="0"/>
        <w:overflowPunct w:val="0"/>
        <w:autoSpaceDE w:val="0"/>
        <w:spacing w:line="237" w:lineRule="auto"/>
        <w:ind w:right="80"/>
        <w:jc w:val="both"/>
        <w:rPr>
          <w:rFonts w:ascii="Verdana" w:hAnsi="Verdana" w:cs="Cambria"/>
        </w:rPr>
      </w:pPr>
      <w:r w:rsidRPr="00DF1D17">
        <w:rPr>
          <w:rFonts w:ascii="Verdana" w:hAnsi="Verdana" w:cs="Helvetica"/>
          <w:shd w:val="clear" w:color="auto" w:fill="FFFFFF"/>
        </w:rPr>
        <w:t xml:space="preserve">Las investigadoras y los investigadores de Uruguay interesados en presentar proyectos </w:t>
      </w:r>
      <w:r w:rsidRPr="00DF1D17">
        <w:rPr>
          <w:rFonts w:ascii="Verdana" w:hAnsi="Verdana" w:cs="Helvetica"/>
          <w:b/>
          <w:shd w:val="clear" w:color="auto" w:fill="FFFFFF"/>
        </w:rPr>
        <w:t xml:space="preserve">deberán </w:t>
      </w:r>
      <w:r w:rsidRPr="00DF1D17">
        <w:rPr>
          <w:rFonts w:ascii="Verdana" w:hAnsi="Verdana" w:cs="Cambria"/>
          <w:b/>
        </w:rPr>
        <w:t>enviar copia de su postulación a ANII a la casilla siguiente:</w:t>
      </w:r>
      <w:r w:rsidRPr="00DF1D17">
        <w:rPr>
          <w:rFonts w:ascii="Verdana" w:hAnsi="Verdana" w:cs="Cambria"/>
        </w:rPr>
        <w:t xml:space="preserve"> </w:t>
      </w:r>
      <w:hyperlink r:id="rId12" w:history="1">
        <w:r w:rsidRPr="00DF1D17">
          <w:rPr>
            <w:rStyle w:val="Hipervnculo"/>
            <w:rFonts w:ascii="Verdana" w:hAnsi="Verdana" w:cs="Cambria"/>
          </w:rPr>
          <w:t>snb_movilidad@anii.org.uy</w:t>
        </w:r>
      </w:hyperlink>
      <w:r w:rsidRPr="00DF1D17">
        <w:rPr>
          <w:rFonts w:ascii="Verdana" w:hAnsi="Verdana" w:cs="Cambria"/>
        </w:rPr>
        <w:t>.</w:t>
      </w:r>
    </w:p>
    <w:p w:rsidR="00DF1D17" w:rsidRPr="00DF1D17" w:rsidRDefault="00151E41" w:rsidP="00DF1D17">
      <w:pPr>
        <w:widowControl w:val="0"/>
        <w:overflowPunct w:val="0"/>
        <w:autoSpaceDE w:val="0"/>
        <w:spacing w:line="237" w:lineRule="auto"/>
        <w:ind w:right="80"/>
        <w:jc w:val="both"/>
        <w:rPr>
          <w:rFonts w:ascii="Verdana" w:hAnsi="Verdana" w:cs="Cambria"/>
        </w:rPr>
      </w:pPr>
      <w:r>
        <w:rPr>
          <w:rFonts w:ascii="Verdana" w:hAnsi="Verdana" w:cs="Cambria"/>
        </w:rPr>
        <w:t>Las</w:t>
      </w:r>
      <w:r w:rsidR="00DF1D17" w:rsidRPr="00DF1D17">
        <w:rPr>
          <w:rFonts w:ascii="Verdana" w:hAnsi="Verdana" w:cs="Cambria"/>
        </w:rPr>
        <w:t xml:space="preserve"> investigadoras y los investigadores de Chile inte</w:t>
      </w:r>
      <w:r>
        <w:rPr>
          <w:rFonts w:ascii="Verdana" w:hAnsi="Verdana" w:cs="Cambria"/>
        </w:rPr>
        <w:t xml:space="preserve">resados en presentar proyectos </w:t>
      </w:r>
      <w:r w:rsidR="00DF1D17" w:rsidRPr="00DF1D17">
        <w:rPr>
          <w:rFonts w:ascii="Verdana" w:hAnsi="Verdana" w:cs="Cambria"/>
          <w:b/>
        </w:rPr>
        <w:t>deben presentarlo a CONICYT en el momento en que se abre la convocatoria nacional:</w:t>
      </w:r>
      <w:r w:rsidR="00DF1D17" w:rsidRPr="00DF1D17">
        <w:rPr>
          <w:rFonts w:ascii="Verdana" w:hAnsi="Verdana" w:cs="Cambria"/>
        </w:rPr>
        <w:t xml:space="preserve"> </w:t>
      </w:r>
      <w:hyperlink r:id="rId13" w:history="1">
        <w:r w:rsidR="00DF1D17" w:rsidRPr="00DF1D17">
          <w:rPr>
            <w:rStyle w:val="Hipervnculo"/>
            <w:rFonts w:ascii="Verdana" w:hAnsi="Verdana" w:cs="Cambria"/>
          </w:rPr>
          <w:t>www.conicyt.cl/pci/</w:t>
        </w:r>
      </w:hyperlink>
      <w:r w:rsidR="00DF1D17" w:rsidRPr="00DF1D17">
        <w:rPr>
          <w:rFonts w:ascii="Verdana" w:hAnsi="Verdana" w:cs="Cambria"/>
        </w:rPr>
        <w:t xml:space="preserve"> </w:t>
      </w:r>
    </w:p>
    <w:p w:rsidR="00DF1D17" w:rsidRPr="00DF1D17" w:rsidRDefault="00151E41" w:rsidP="00DF1D17">
      <w:pPr>
        <w:overflowPunct w:val="0"/>
        <w:autoSpaceDE w:val="0"/>
        <w:spacing w:line="228" w:lineRule="auto"/>
        <w:ind w:right="2"/>
        <w:jc w:val="both"/>
        <w:rPr>
          <w:rFonts w:ascii="Verdana" w:hAnsi="Verdana" w:cs="Cambria"/>
        </w:rPr>
      </w:pPr>
      <w:r>
        <w:rPr>
          <w:rFonts w:ascii="Verdana" w:hAnsi="Verdana" w:cs="Cambria"/>
        </w:rPr>
        <w:t>Las</w:t>
      </w:r>
      <w:r w:rsidR="00DF1D17" w:rsidRPr="00DF1D17">
        <w:rPr>
          <w:rFonts w:ascii="Verdana" w:hAnsi="Verdana" w:cs="Cambria"/>
        </w:rPr>
        <w:t xml:space="preserve"> investigadoras y</w:t>
      </w:r>
      <w:r>
        <w:rPr>
          <w:rFonts w:ascii="Verdana" w:hAnsi="Verdana" w:cs="Cambria"/>
        </w:rPr>
        <w:t xml:space="preserve"> los investigadores de Paraguay</w:t>
      </w:r>
      <w:r w:rsidR="00DF1D17" w:rsidRPr="00DF1D17">
        <w:rPr>
          <w:rFonts w:ascii="Verdana" w:hAnsi="Verdana" w:cs="Cambria"/>
        </w:rPr>
        <w:t xml:space="preserve"> </w:t>
      </w:r>
      <w:r w:rsidR="00DF1D17" w:rsidRPr="00DF1D17">
        <w:rPr>
          <w:rFonts w:ascii="Verdana" w:hAnsi="Verdana" w:cs="Cambria"/>
          <w:b/>
        </w:rPr>
        <w:t xml:space="preserve">deben registrar su participación </w:t>
      </w:r>
      <w:r w:rsidR="00DF1D17" w:rsidRPr="00DF1D17">
        <w:rPr>
          <w:rFonts w:ascii="Verdana" w:hAnsi="Verdana" w:cs="Cambria"/>
          <w:b/>
          <w:bCs/>
        </w:rPr>
        <w:t>en el CONACYT</w:t>
      </w:r>
      <w:r w:rsidR="00DF1D17" w:rsidRPr="00DF1D17">
        <w:rPr>
          <w:rFonts w:ascii="Verdana" w:hAnsi="Verdana" w:cs="Cambria"/>
        </w:rPr>
        <w:t xml:space="preserve"> (</w:t>
      </w:r>
      <w:hyperlink r:id="rId14" w:history="1">
        <w:r w:rsidR="00DF1D17" w:rsidRPr="00DF1D17">
          <w:rPr>
            <w:rStyle w:val="Hipervnculo"/>
            <w:rFonts w:ascii="Verdana" w:hAnsi="Verdana" w:cs="Cambria"/>
          </w:rPr>
          <w:t>http://www.conacyt.gov.py/</w:t>
        </w:r>
      </w:hyperlink>
      <w:r w:rsidR="00DF1D17" w:rsidRPr="00DF1D17">
        <w:rPr>
          <w:rFonts w:ascii="Verdana" w:hAnsi="Verdana" w:cs="Cambria"/>
        </w:rPr>
        <w:t xml:space="preserve">). </w:t>
      </w:r>
    </w:p>
    <w:p w:rsidR="00DF1D17" w:rsidRDefault="00DF1D17" w:rsidP="00DF1D17">
      <w:pPr>
        <w:widowControl w:val="0"/>
        <w:autoSpaceDE w:val="0"/>
        <w:spacing w:after="0" w:line="252" w:lineRule="exact"/>
        <w:jc w:val="both"/>
        <w:rPr>
          <w:rFonts w:ascii="Cambria" w:hAnsi="Cambria" w:cs="Cambria"/>
        </w:rPr>
      </w:pPr>
    </w:p>
    <w:p w:rsidR="00792026" w:rsidRPr="00792026" w:rsidRDefault="00792026" w:rsidP="006762E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2"/>
        <w:jc w:val="both"/>
        <w:rPr>
          <w:rFonts w:ascii="Verdana" w:hAnsi="Verdana" w:cs="Arial"/>
        </w:rPr>
      </w:pPr>
    </w:p>
    <w:sectPr w:rsidR="00792026" w:rsidRPr="00792026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01" w:rsidRDefault="00CE2001" w:rsidP="0098739A">
      <w:pPr>
        <w:spacing w:after="0" w:line="240" w:lineRule="auto"/>
      </w:pPr>
      <w:r>
        <w:separator/>
      </w:r>
    </w:p>
  </w:endnote>
  <w:endnote w:type="continuationSeparator" w:id="0">
    <w:p w:rsidR="00CE2001" w:rsidRDefault="00CE2001" w:rsidP="0098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01" w:rsidRDefault="00CE2001" w:rsidP="0098739A">
      <w:pPr>
        <w:spacing w:after="0" w:line="240" w:lineRule="auto"/>
      </w:pPr>
      <w:r>
        <w:separator/>
      </w:r>
    </w:p>
  </w:footnote>
  <w:footnote w:type="continuationSeparator" w:id="0">
    <w:p w:rsidR="00CE2001" w:rsidRDefault="00CE2001" w:rsidP="0098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9A" w:rsidRDefault="000467AB" w:rsidP="000467AB">
    <w:pPr>
      <w:pStyle w:val="Encabezado"/>
      <w:tabs>
        <w:tab w:val="clear" w:pos="4536"/>
        <w:tab w:val="clear" w:pos="9072"/>
        <w:tab w:val="left" w:pos="8295"/>
      </w:tabs>
      <w:jc w:val="center"/>
    </w:pPr>
    <w:r>
      <w:rPr>
        <w:noProof/>
        <w:lang w:eastAsia="es-CL"/>
      </w:rPr>
      <w:drawing>
        <wp:inline distT="0" distB="0" distL="0" distR="0">
          <wp:extent cx="1038225" cy="116663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LIMAT_AmSu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911" cy="117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"/>
      <w:lvlJc w:val="left"/>
      <w:pPr>
        <w:tabs>
          <w:tab w:val="num" w:pos="2140"/>
        </w:tabs>
        <w:ind w:left="2140" w:hanging="340"/>
      </w:pPr>
      <w:rPr>
        <w:rFonts w:ascii="Wingdings 2" w:hAnsi="Wingdings 2" w:cs="Wingdings 2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EFF6DC4"/>
    <w:multiLevelType w:val="hybridMultilevel"/>
    <w:tmpl w:val="28EAEC6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47E2E"/>
    <w:multiLevelType w:val="hybridMultilevel"/>
    <w:tmpl w:val="F66642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9A"/>
    <w:rsid w:val="00000667"/>
    <w:rsid w:val="000007A3"/>
    <w:rsid w:val="000467AB"/>
    <w:rsid w:val="00151E41"/>
    <w:rsid w:val="00251CF8"/>
    <w:rsid w:val="0026479E"/>
    <w:rsid w:val="00324AE6"/>
    <w:rsid w:val="0044217E"/>
    <w:rsid w:val="00475692"/>
    <w:rsid w:val="006762E6"/>
    <w:rsid w:val="0070528B"/>
    <w:rsid w:val="00792026"/>
    <w:rsid w:val="007A5376"/>
    <w:rsid w:val="007B1F60"/>
    <w:rsid w:val="007E3F23"/>
    <w:rsid w:val="00827EBF"/>
    <w:rsid w:val="008B10F7"/>
    <w:rsid w:val="0098739A"/>
    <w:rsid w:val="009B3EE0"/>
    <w:rsid w:val="00A83A64"/>
    <w:rsid w:val="00C64D79"/>
    <w:rsid w:val="00CE2001"/>
    <w:rsid w:val="00CE60F0"/>
    <w:rsid w:val="00D17F9F"/>
    <w:rsid w:val="00D95120"/>
    <w:rsid w:val="00DD1808"/>
    <w:rsid w:val="00DF1D17"/>
    <w:rsid w:val="00E133E9"/>
    <w:rsid w:val="00E66E51"/>
    <w:rsid w:val="00F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53BD9F"/>
  <w15:docId w15:val="{78B11F8A-6D18-4AB2-9D8A-E4BBBD1F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39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8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39A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9A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98739A"/>
    <w:pPr>
      <w:ind w:left="720"/>
      <w:contextualSpacing/>
    </w:pPr>
  </w:style>
  <w:style w:type="character" w:styleId="Hipervnculo">
    <w:name w:val="Hyperlink"/>
    <w:rsid w:val="00792026"/>
    <w:rPr>
      <w:color w:val="0000FF"/>
      <w:u w:val="single"/>
    </w:rPr>
  </w:style>
  <w:style w:type="character" w:customStyle="1" w:styleId="En-tteCar1">
    <w:name w:val="En-tête Car1"/>
    <w:rsid w:val="00792026"/>
    <w:rPr>
      <w:sz w:val="24"/>
      <w:szCs w:val="24"/>
      <w:lang w:val="fr-FR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92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026"/>
    <w:rPr>
      <w:rFonts w:ascii="Times New Roman" w:eastAsia="Times New Roman" w:hAnsi="Times New Roman" w:cs="Times New Roman"/>
      <w:sz w:val="20"/>
      <w:szCs w:val="20"/>
      <w:lang w:val="es-CL" w:eastAsia="ar-SA"/>
    </w:rPr>
  </w:style>
  <w:style w:type="paragraph" w:customStyle="1" w:styleId="Puesto">
    <w:name w:val="Puesto"/>
    <w:basedOn w:val="Normal"/>
    <w:next w:val="Textoindependiente"/>
    <w:qFormat/>
    <w:rsid w:val="0026479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47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479E"/>
    <w:rPr>
      <w:lang w:val="es-CL"/>
    </w:rPr>
  </w:style>
  <w:style w:type="paragraph" w:customStyle="1" w:styleId="Prrafodelista1">
    <w:name w:val="Párrafo de lista1"/>
    <w:basedOn w:val="Normal"/>
    <w:rsid w:val="00DF1D1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mathamsud.org/" TargetMode="External"/><Relationship Id="rId13" Type="http://schemas.openxmlformats.org/officeDocument/2006/relationships/hyperlink" Target="http://www.conicyt.cl/pc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h.conicyt.cl/" TargetMode="External"/><Relationship Id="rId12" Type="http://schemas.openxmlformats.org/officeDocument/2006/relationships/hyperlink" Target="mailto:snb_movilidad@anii.org.u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lateral@mincyt.gob.a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ticmathamsud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th.conicyt.cl/" TargetMode="External"/><Relationship Id="rId14" Type="http://schemas.openxmlformats.org/officeDocument/2006/relationships/hyperlink" Target="http://www.conacyt.gov.p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1737</Words>
  <Characters>9554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HOCHMANN Laura</dc:creator>
  <cp:lastModifiedBy>Laura Hochmann</cp:lastModifiedBy>
  <cp:revision>13</cp:revision>
  <dcterms:created xsi:type="dcterms:W3CDTF">2019-11-20T13:26:00Z</dcterms:created>
  <dcterms:modified xsi:type="dcterms:W3CDTF">2019-12-12T13:32:00Z</dcterms:modified>
</cp:coreProperties>
</file>