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AE" w:rsidRPr="002F5EEE" w:rsidRDefault="007513E5" w:rsidP="005E39E6">
      <w:pPr>
        <w:spacing w:after="0"/>
        <w:rPr>
          <w:rFonts w:asciiTheme="majorHAnsi" w:hAnsiTheme="majorHAnsi" w:cstheme="majorHAnsi"/>
        </w:rPr>
      </w:pPr>
    </w:p>
    <w:p w:rsidR="001C2187" w:rsidRPr="002F5EEE" w:rsidRDefault="001C2187" w:rsidP="005E39E6">
      <w:pPr>
        <w:spacing w:after="0"/>
        <w:rPr>
          <w:rFonts w:asciiTheme="majorHAnsi" w:hAnsiTheme="majorHAnsi" w:cstheme="majorHAnsi"/>
        </w:rPr>
      </w:pPr>
    </w:p>
    <w:p w:rsidR="001C2187" w:rsidRPr="002F5EEE" w:rsidRDefault="001C2187" w:rsidP="005E39E6">
      <w:pPr>
        <w:spacing w:after="0"/>
        <w:rPr>
          <w:rFonts w:asciiTheme="majorHAnsi" w:hAnsiTheme="majorHAnsi" w:cstheme="majorHAnsi"/>
        </w:rPr>
      </w:pPr>
    </w:p>
    <w:p w:rsidR="005E39E6" w:rsidRPr="002F5EEE" w:rsidRDefault="005E39E6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p w:rsidR="00910D99" w:rsidRPr="00947221" w:rsidRDefault="00910D99" w:rsidP="00910D99">
      <w:pPr>
        <w:pStyle w:val="Ttulo2"/>
        <w:rPr>
          <w:rFonts w:asciiTheme="majorHAnsi" w:hAnsiTheme="majorHAnsi" w:cstheme="majorHAnsi"/>
          <w:sz w:val="20"/>
          <w:lang w:val="en-US"/>
        </w:rPr>
      </w:pPr>
      <w:r w:rsidRPr="00947221">
        <w:rPr>
          <w:rFonts w:asciiTheme="majorHAnsi" w:hAnsiTheme="majorHAnsi" w:cstheme="majorHAnsi"/>
          <w:sz w:val="20"/>
          <w:lang w:val="en-US"/>
        </w:rPr>
        <w:t>ANNEXES:</w:t>
      </w:r>
    </w:p>
    <w:p w:rsidR="00910D99" w:rsidRPr="002F5EEE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910D99" w:rsidRPr="002F5EEE" w:rsidRDefault="00947221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u w:val="single"/>
          <w:lang w:val="en-US"/>
        </w:rPr>
        <w:t>RESEARCH TEAM CHANGES</w:t>
      </w:r>
    </w:p>
    <w:p w:rsidR="00910D99" w:rsidRDefault="00910D99" w:rsidP="00910D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:rsidR="00947221" w:rsidRPr="00947221" w:rsidRDefault="00947221" w:rsidP="00947221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947221">
        <w:rPr>
          <w:rFonts w:asciiTheme="majorHAnsi" w:hAnsiTheme="majorHAnsi" w:cstheme="majorHAnsi"/>
          <w:b/>
          <w:sz w:val="20"/>
          <w:szCs w:val="20"/>
          <w:lang w:val="en-US"/>
        </w:rPr>
        <w:t xml:space="preserve">The maximum length of this section is </w:t>
      </w:r>
      <w:proofErr w:type="gramStart"/>
      <w:r w:rsidRPr="00947221">
        <w:rPr>
          <w:rFonts w:asciiTheme="majorHAnsi" w:hAnsiTheme="majorHAnsi" w:cstheme="majorHAnsi"/>
          <w:b/>
          <w:sz w:val="20"/>
          <w:szCs w:val="20"/>
          <w:lang w:val="en-US"/>
        </w:rPr>
        <w:t>2</w:t>
      </w:r>
      <w:proofErr w:type="gramEnd"/>
      <w:r w:rsidRPr="00947221">
        <w:rPr>
          <w:rFonts w:asciiTheme="majorHAnsi" w:hAnsiTheme="majorHAnsi" w:cstheme="majorHAnsi"/>
          <w:b/>
          <w:sz w:val="20"/>
          <w:szCs w:val="20"/>
          <w:lang w:val="en-US"/>
        </w:rPr>
        <w:t xml:space="preserve"> pages.</w:t>
      </w:r>
    </w:p>
    <w:p w:rsidR="00947221" w:rsidRPr="00947221" w:rsidRDefault="00947221" w:rsidP="00947221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47221">
        <w:rPr>
          <w:rFonts w:asciiTheme="majorHAnsi" w:hAnsiTheme="majorHAnsi" w:cstheme="majorHAnsi"/>
          <w:sz w:val="20"/>
          <w:szCs w:val="20"/>
          <w:lang w:val="en-US"/>
        </w:rPr>
        <w:t>Given the purpose of this instrument, the Centers must maintain their basic structure i</w:t>
      </w:r>
      <w:r>
        <w:rPr>
          <w:rFonts w:asciiTheme="majorHAnsi" w:hAnsiTheme="majorHAnsi" w:cstheme="majorHAnsi"/>
          <w:sz w:val="20"/>
          <w:szCs w:val="20"/>
          <w:lang w:val="en-US"/>
        </w:rPr>
        <w:t>n their core team of principal researchers</w:t>
      </w:r>
      <w:r w:rsidRPr="00947221">
        <w:rPr>
          <w:rFonts w:asciiTheme="majorHAnsi" w:hAnsiTheme="majorHAnsi" w:cstheme="majorHAnsi"/>
          <w:sz w:val="20"/>
          <w:szCs w:val="20"/>
          <w:lang w:val="en-US"/>
        </w:rPr>
        <w:t>, sponsoring institution, Academic Council, Advisory Council, and other existing structures, except in very well justified situations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. If apply, justify any changes in the core team of principal researchers, including Director and Deputy Director,  </w:t>
      </w:r>
      <w:r w:rsidR="007513E5">
        <w:rPr>
          <w:rFonts w:asciiTheme="majorHAnsi" w:hAnsiTheme="majorHAnsi" w:cstheme="majorHAnsi"/>
          <w:sz w:val="20"/>
          <w:szCs w:val="20"/>
          <w:lang w:val="en-US"/>
        </w:rPr>
        <w:t>which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must be</w:t>
      </w:r>
      <w:r w:rsidR="007513E5">
        <w:rPr>
          <w:rFonts w:asciiTheme="majorHAnsi" w:hAnsiTheme="majorHAnsi" w:cstheme="majorHAnsi"/>
          <w:sz w:val="20"/>
          <w:szCs w:val="20"/>
          <w:lang w:val="en-US"/>
        </w:rPr>
        <w:t xml:space="preserve"> evaluated by </w:t>
      </w:r>
      <w:r>
        <w:rPr>
          <w:rFonts w:asciiTheme="majorHAnsi" w:hAnsiTheme="majorHAnsi" w:cstheme="majorHAnsi"/>
          <w:sz w:val="20"/>
          <w:szCs w:val="20"/>
          <w:lang w:val="en-US"/>
        </w:rPr>
        <w:t>expert</w:t>
      </w:r>
      <w:r w:rsidR="007513E5">
        <w:rPr>
          <w:rFonts w:asciiTheme="majorHAnsi" w:hAnsiTheme="majorHAnsi" w:cstheme="majorHAnsi"/>
          <w:sz w:val="20"/>
          <w:szCs w:val="20"/>
          <w:lang w:val="en-US"/>
        </w:rPr>
        <w:t xml:space="preserve"> reviewers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:rsidR="000D0C45" w:rsidRPr="00947221" w:rsidRDefault="00947221" w:rsidP="00947221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947221">
        <w:rPr>
          <w:rFonts w:asciiTheme="majorHAnsi" w:hAnsiTheme="majorHAnsi" w:cstheme="majorHAnsi"/>
          <w:sz w:val="20"/>
          <w:szCs w:val="20"/>
          <w:lang w:val="en-US"/>
        </w:rPr>
        <w:t xml:space="preserve">The categories of Associate Researchers, Other Researchers, technical and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administrative personnel </w:t>
      </w:r>
      <w:proofErr w:type="gramStart"/>
      <w:r>
        <w:rPr>
          <w:rFonts w:asciiTheme="majorHAnsi" w:hAnsiTheme="majorHAnsi" w:cstheme="majorHAnsi"/>
          <w:sz w:val="20"/>
          <w:szCs w:val="20"/>
          <w:lang w:val="en-US"/>
        </w:rPr>
        <w:t>may be</w:t>
      </w:r>
      <w:r w:rsidR="007203D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947221">
        <w:rPr>
          <w:rFonts w:asciiTheme="majorHAnsi" w:hAnsiTheme="majorHAnsi" w:cstheme="majorHAnsi"/>
          <w:sz w:val="20"/>
          <w:szCs w:val="20"/>
          <w:lang w:val="en-US"/>
        </w:rPr>
        <w:t>redefined and justified in the proposal</w:t>
      </w:r>
      <w:proofErr w:type="gramEnd"/>
      <w:r w:rsidRPr="00947221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:rsidR="000D0C45" w:rsidRPr="00947221" w:rsidRDefault="000D0C45" w:rsidP="000D0C45">
      <w:pPr>
        <w:tabs>
          <w:tab w:val="left" w:pos="1134"/>
          <w:tab w:val="left" w:pos="1276"/>
        </w:tabs>
        <w:jc w:val="both"/>
        <w:rPr>
          <w:rFonts w:asciiTheme="majorHAnsi" w:hAnsiTheme="majorHAnsi" w:cstheme="majorHAnsi"/>
          <w:color w:val="C00000"/>
          <w:sz w:val="20"/>
          <w:szCs w:val="20"/>
          <w:lang w:val="en-US"/>
        </w:rPr>
      </w:pPr>
    </w:p>
    <w:p w:rsidR="000D0C45" w:rsidRPr="00947221" w:rsidRDefault="000D0C45" w:rsidP="000D0C45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  <w:lang w:val="en-US"/>
        </w:rPr>
      </w:pPr>
      <w:bookmarkStart w:id="0" w:name="_GoBack"/>
      <w:bookmarkEnd w:id="0"/>
    </w:p>
    <w:p w:rsidR="00EB59B0" w:rsidRPr="00947221" w:rsidRDefault="00EB59B0" w:rsidP="00055CB3">
      <w:pPr>
        <w:tabs>
          <w:tab w:val="left" w:pos="1134"/>
          <w:tab w:val="left" w:pos="1276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:rsidR="00EB59B0" w:rsidRPr="00947221" w:rsidRDefault="00EB59B0" w:rsidP="00EB59B0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C00000"/>
          <w:sz w:val="20"/>
          <w:szCs w:val="20"/>
          <w:lang w:val="en-US"/>
        </w:rPr>
      </w:pPr>
    </w:p>
    <w:p w:rsidR="00EB59B0" w:rsidRPr="002F5EEE" w:rsidRDefault="00EB59B0" w:rsidP="005E39E6">
      <w:pPr>
        <w:spacing w:after="0"/>
        <w:rPr>
          <w:rFonts w:asciiTheme="majorHAnsi" w:hAnsiTheme="majorHAnsi" w:cstheme="majorHAnsi"/>
          <w:sz w:val="20"/>
          <w:szCs w:val="20"/>
          <w:lang w:val="fr-FR"/>
        </w:rPr>
      </w:pPr>
    </w:p>
    <w:sectPr w:rsidR="00EB59B0" w:rsidRPr="002F5EEE" w:rsidSect="001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5E" w:rsidRDefault="004D6D5E" w:rsidP="0031161F">
      <w:r>
        <w:separator/>
      </w:r>
    </w:p>
  </w:endnote>
  <w:endnote w:type="continuationSeparator" w:id="0">
    <w:p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C2" w:rsidRDefault="004246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B375D3" wp14:editId="20BBE484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0A89A75" wp14:editId="5F3A2403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5E" w:rsidRDefault="004D6D5E" w:rsidP="0031161F">
      <w:r>
        <w:separator/>
      </w:r>
    </w:p>
  </w:footnote>
  <w:footnote w:type="continuationSeparator" w:id="0">
    <w:p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7513E5">
    <w:pPr>
      <w:pStyle w:val="Encabezado"/>
    </w:pPr>
    <w:r>
      <w:rPr>
        <w:noProof/>
      </w:rPr>
      <w:pict w14:anchorId="7C5C9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E29B9" wp14:editId="6EB35BDF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33465C" wp14:editId="1B1EFC5C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55CB3"/>
    <w:rsid w:val="000D0C45"/>
    <w:rsid w:val="00162629"/>
    <w:rsid w:val="001C2187"/>
    <w:rsid w:val="00264ADA"/>
    <w:rsid w:val="002F5EEE"/>
    <w:rsid w:val="0031161F"/>
    <w:rsid w:val="00391DD8"/>
    <w:rsid w:val="003B07D6"/>
    <w:rsid w:val="004246C2"/>
    <w:rsid w:val="004D6D5E"/>
    <w:rsid w:val="005241DA"/>
    <w:rsid w:val="005E00C8"/>
    <w:rsid w:val="005E39E6"/>
    <w:rsid w:val="007203D9"/>
    <w:rsid w:val="007513E5"/>
    <w:rsid w:val="007C40F2"/>
    <w:rsid w:val="008137B7"/>
    <w:rsid w:val="0083703E"/>
    <w:rsid w:val="00910D99"/>
    <w:rsid w:val="00947221"/>
    <w:rsid w:val="00BB1B99"/>
    <w:rsid w:val="00BC2CD9"/>
    <w:rsid w:val="00C12360"/>
    <w:rsid w:val="00D40CCB"/>
    <w:rsid w:val="00E75D9E"/>
    <w:rsid w:val="00E75FB6"/>
    <w:rsid w:val="00EB59B0"/>
    <w:rsid w:val="00EB60F3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25DB0D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21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99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10</cp:revision>
  <cp:lastPrinted>2019-12-10T19:04:00Z</cp:lastPrinted>
  <dcterms:created xsi:type="dcterms:W3CDTF">2020-02-13T17:14:00Z</dcterms:created>
  <dcterms:modified xsi:type="dcterms:W3CDTF">2022-04-13T16:20:00Z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